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73" w:rsidRPr="00C07A32" w:rsidRDefault="00755773" w:rsidP="00F76960">
      <w:pPr>
        <w:spacing w:line="580" w:lineRule="exact"/>
        <w:jc w:val="center"/>
        <w:rPr>
          <w:rFonts w:ascii="仿宋_GB2312" w:eastAsia="仿宋_GB2312" w:hint="eastAsia"/>
          <w:b/>
        </w:rPr>
      </w:pPr>
    </w:p>
    <w:p w:rsidR="00755773" w:rsidRDefault="00755773" w:rsidP="00F76960">
      <w:pPr>
        <w:spacing w:line="580" w:lineRule="exact"/>
        <w:jc w:val="center"/>
        <w:rPr>
          <w:rFonts w:eastAsia="仿宋" w:hAnsi="仿宋"/>
          <w:sz w:val="28"/>
          <w:szCs w:val="28"/>
        </w:rPr>
      </w:pPr>
    </w:p>
    <w:p w:rsidR="00755773" w:rsidRDefault="00755773" w:rsidP="00F76960">
      <w:pPr>
        <w:spacing w:line="580" w:lineRule="exact"/>
        <w:jc w:val="center"/>
        <w:rPr>
          <w:rFonts w:eastAsia="仿宋" w:hAnsi="仿宋"/>
          <w:sz w:val="28"/>
          <w:szCs w:val="28"/>
        </w:rPr>
      </w:pPr>
    </w:p>
    <w:p w:rsidR="00755773" w:rsidRDefault="00755773" w:rsidP="00F76960">
      <w:pPr>
        <w:spacing w:line="580" w:lineRule="exact"/>
        <w:jc w:val="center"/>
        <w:rPr>
          <w:rFonts w:eastAsia="仿宋" w:hAnsi="仿宋"/>
          <w:sz w:val="28"/>
          <w:szCs w:val="28"/>
        </w:rPr>
      </w:pPr>
    </w:p>
    <w:p w:rsidR="00755773" w:rsidRPr="00E71BA0" w:rsidRDefault="00755773" w:rsidP="00F76960">
      <w:pPr>
        <w:spacing w:line="580" w:lineRule="exact"/>
        <w:ind w:firstLineChars="950" w:firstLine="3040"/>
        <w:rPr>
          <w:rFonts w:ascii="仿宋_GB2312" w:eastAsia="仿宋_GB2312" w:hAnsi="仿宋"/>
          <w:sz w:val="32"/>
          <w:szCs w:val="32"/>
        </w:rPr>
      </w:pPr>
      <w:r w:rsidRPr="00E71BA0">
        <w:rPr>
          <w:rFonts w:ascii="仿宋_GB2312" w:eastAsia="仿宋_GB2312" w:hAnsi="仿宋" w:hint="eastAsia"/>
          <w:sz w:val="32"/>
          <w:szCs w:val="32"/>
        </w:rPr>
        <w:t>教学</w:t>
      </w:r>
      <w:r>
        <w:rPr>
          <w:rFonts w:ascii="仿宋_GB2312" w:eastAsia="仿宋_GB2312" w:hint="eastAsia"/>
          <w:sz w:val="32"/>
        </w:rPr>
        <w:t>〔</w:t>
      </w:r>
      <w:r w:rsidRPr="00E71BA0">
        <w:rPr>
          <w:rFonts w:ascii="仿宋_GB2312" w:eastAsia="仿宋_GB2312" w:hAnsi="仿宋" w:hint="eastAsia"/>
          <w:sz w:val="32"/>
          <w:szCs w:val="32"/>
        </w:rPr>
        <w:t>2014〕</w:t>
      </w:r>
      <w:r w:rsidR="00744278">
        <w:rPr>
          <w:rFonts w:ascii="仿宋_GB2312" w:eastAsia="仿宋_GB2312" w:hAnsi="仿宋" w:hint="eastAsia"/>
          <w:sz w:val="32"/>
          <w:szCs w:val="32"/>
        </w:rPr>
        <w:t>30</w:t>
      </w:r>
      <w:r w:rsidRPr="00E71BA0">
        <w:rPr>
          <w:rFonts w:ascii="仿宋_GB2312" w:eastAsia="仿宋_GB2312" w:hAnsi="仿宋" w:hint="eastAsia"/>
          <w:sz w:val="32"/>
          <w:szCs w:val="32"/>
        </w:rPr>
        <w:t>号</w:t>
      </w:r>
    </w:p>
    <w:p w:rsidR="00755773" w:rsidRPr="003C6523" w:rsidRDefault="00755773" w:rsidP="009A12C5">
      <w:pPr>
        <w:spacing w:afterLines="100" w:line="580" w:lineRule="exact"/>
        <w:jc w:val="center"/>
        <w:rPr>
          <w:rFonts w:ascii="楷体" w:eastAsia="楷体" w:hAnsi="楷体"/>
          <w:b/>
        </w:rPr>
      </w:pPr>
    </w:p>
    <w:p w:rsidR="00DE1CC9" w:rsidRPr="00755773" w:rsidRDefault="00444849" w:rsidP="00F76960">
      <w:pPr>
        <w:spacing w:line="580" w:lineRule="exact"/>
        <w:jc w:val="center"/>
        <w:rPr>
          <w:rFonts w:ascii="方正小标宋简体" w:eastAsia="方正小标宋简体"/>
          <w:sz w:val="36"/>
          <w:szCs w:val="36"/>
        </w:rPr>
      </w:pPr>
      <w:r w:rsidRPr="00755773">
        <w:rPr>
          <w:rFonts w:ascii="方正小标宋简体" w:eastAsia="方正小标宋简体" w:hint="eastAsia"/>
          <w:sz w:val="36"/>
          <w:szCs w:val="36"/>
        </w:rPr>
        <w:t>关于</w:t>
      </w:r>
      <w:r w:rsidR="00DE1CC9" w:rsidRPr="00755773">
        <w:rPr>
          <w:rFonts w:ascii="方正小标宋简体" w:eastAsia="方正小标宋简体" w:hint="eastAsia"/>
          <w:sz w:val="36"/>
          <w:szCs w:val="36"/>
        </w:rPr>
        <w:t>开展</w:t>
      </w:r>
      <w:r w:rsidR="00517DF8" w:rsidRPr="00755773">
        <w:rPr>
          <w:rFonts w:ascii="方正小标宋简体" w:eastAsia="方正小标宋简体" w:hint="eastAsia"/>
          <w:sz w:val="36"/>
          <w:szCs w:val="36"/>
        </w:rPr>
        <w:t>2014年校级</w:t>
      </w:r>
      <w:r w:rsidR="00DE1CC9" w:rsidRPr="00755773">
        <w:rPr>
          <w:rFonts w:ascii="方正小标宋简体" w:eastAsia="方正小标宋简体" w:hint="eastAsia"/>
          <w:sz w:val="36"/>
          <w:szCs w:val="36"/>
        </w:rPr>
        <w:t>“</w:t>
      </w:r>
      <w:r w:rsidRPr="00755773">
        <w:rPr>
          <w:rFonts w:ascii="方正小标宋简体" w:eastAsia="方正小标宋简体" w:hint="eastAsia"/>
          <w:sz w:val="36"/>
          <w:szCs w:val="36"/>
        </w:rPr>
        <w:t>质量工程</w:t>
      </w:r>
      <w:r w:rsidR="00DE1CC9" w:rsidRPr="00755773">
        <w:rPr>
          <w:rFonts w:ascii="方正小标宋简体" w:eastAsia="方正小标宋简体" w:hint="eastAsia"/>
          <w:sz w:val="36"/>
          <w:szCs w:val="36"/>
        </w:rPr>
        <w:t>”</w:t>
      </w:r>
      <w:r w:rsidR="00B32FDA" w:rsidRPr="00755773">
        <w:rPr>
          <w:rFonts w:ascii="方正小标宋简体" w:eastAsia="方正小标宋简体" w:hint="eastAsia"/>
          <w:sz w:val="36"/>
          <w:szCs w:val="36"/>
        </w:rPr>
        <w:t>建设</w:t>
      </w:r>
      <w:r w:rsidR="00517DF8" w:rsidRPr="00755773">
        <w:rPr>
          <w:rFonts w:ascii="方正小标宋简体" w:eastAsia="方正小标宋简体" w:hint="eastAsia"/>
          <w:sz w:val="36"/>
          <w:szCs w:val="36"/>
        </w:rPr>
        <w:t>项目</w:t>
      </w:r>
    </w:p>
    <w:p w:rsidR="00444849" w:rsidRDefault="00DE1CC9" w:rsidP="00F76960">
      <w:pPr>
        <w:spacing w:line="580" w:lineRule="exact"/>
        <w:jc w:val="center"/>
        <w:rPr>
          <w:rFonts w:ascii="方正小标宋简体" w:eastAsia="方正小标宋简体"/>
          <w:sz w:val="36"/>
          <w:szCs w:val="36"/>
        </w:rPr>
      </w:pPr>
      <w:r w:rsidRPr="00755773">
        <w:rPr>
          <w:rFonts w:ascii="方正小标宋简体" w:eastAsia="方正小标宋简体" w:hint="eastAsia"/>
          <w:sz w:val="36"/>
          <w:szCs w:val="36"/>
        </w:rPr>
        <w:t>推荐工作</w:t>
      </w:r>
      <w:r w:rsidR="00444849" w:rsidRPr="00755773">
        <w:rPr>
          <w:rFonts w:ascii="方正小标宋简体" w:eastAsia="方正小标宋简体" w:hint="eastAsia"/>
          <w:sz w:val="36"/>
          <w:szCs w:val="36"/>
        </w:rPr>
        <w:t>的</w:t>
      </w:r>
      <w:r w:rsidR="00517DF8" w:rsidRPr="00755773">
        <w:rPr>
          <w:rFonts w:ascii="方正小标宋简体" w:eastAsia="方正小标宋简体" w:hint="eastAsia"/>
          <w:sz w:val="36"/>
          <w:szCs w:val="36"/>
        </w:rPr>
        <w:t>通知</w:t>
      </w:r>
    </w:p>
    <w:p w:rsidR="00755773" w:rsidRPr="00755773" w:rsidRDefault="00755773" w:rsidP="00F76960">
      <w:pPr>
        <w:spacing w:line="580" w:lineRule="exact"/>
        <w:jc w:val="left"/>
        <w:rPr>
          <w:rFonts w:ascii="方正小标宋简体" w:eastAsia="方正小标宋简体"/>
          <w:sz w:val="36"/>
          <w:szCs w:val="36"/>
        </w:rPr>
      </w:pPr>
    </w:p>
    <w:p w:rsidR="00517DF8" w:rsidRPr="00755773" w:rsidRDefault="00517DF8" w:rsidP="00B539D3">
      <w:pPr>
        <w:spacing w:line="580" w:lineRule="exact"/>
        <w:rPr>
          <w:rFonts w:ascii="仿宋_GB2312" w:eastAsia="仿宋_GB2312" w:hAnsi="仿宋"/>
          <w:sz w:val="32"/>
          <w:szCs w:val="32"/>
        </w:rPr>
      </w:pPr>
      <w:r w:rsidRPr="00755773">
        <w:rPr>
          <w:rFonts w:ascii="仿宋_GB2312" w:eastAsia="仿宋_GB2312" w:hAnsi="仿宋" w:hint="eastAsia"/>
          <w:sz w:val="32"/>
          <w:szCs w:val="32"/>
        </w:rPr>
        <w:t>各学院、各</w:t>
      </w:r>
      <w:r w:rsidR="008A12B1">
        <w:rPr>
          <w:rFonts w:ascii="仿宋_GB2312" w:eastAsia="仿宋_GB2312" w:hAnsi="仿宋" w:hint="eastAsia"/>
          <w:sz w:val="32"/>
          <w:szCs w:val="32"/>
        </w:rPr>
        <w:t>有关</w:t>
      </w:r>
      <w:r w:rsidRPr="00755773">
        <w:rPr>
          <w:rFonts w:ascii="仿宋_GB2312" w:eastAsia="仿宋_GB2312" w:hAnsi="仿宋" w:hint="eastAsia"/>
          <w:sz w:val="32"/>
          <w:szCs w:val="32"/>
        </w:rPr>
        <w:t>单位：</w:t>
      </w:r>
    </w:p>
    <w:p w:rsidR="00444849" w:rsidRPr="00755773" w:rsidRDefault="00E83693" w:rsidP="00B539D3">
      <w:pPr>
        <w:spacing w:line="580" w:lineRule="exact"/>
        <w:ind w:firstLineChars="200" w:firstLine="640"/>
        <w:rPr>
          <w:rFonts w:ascii="仿宋_GB2312" w:eastAsia="仿宋_GB2312" w:hAnsi="仿宋"/>
          <w:sz w:val="32"/>
          <w:szCs w:val="32"/>
        </w:rPr>
      </w:pPr>
      <w:r w:rsidRPr="00755773">
        <w:rPr>
          <w:rFonts w:ascii="仿宋_GB2312" w:eastAsia="仿宋_GB2312" w:hAnsi="仿宋" w:hint="eastAsia"/>
          <w:sz w:val="32"/>
          <w:szCs w:val="32"/>
        </w:rPr>
        <w:t>为深入贯彻广东省教育厅关于全面深化</w:t>
      </w:r>
      <w:r w:rsidR="003957AC" w:rsidRPr="00755773">
        <w:rPr>
          <w:rFonts w:ascii="仿宋_GB2312" w:eastAsia="仿宋_GB2312" w:hAnsi="仿宋" w:hint="eastAsia"/>
          <w:sz w:val="32"/>
          <w:szCs w:val="32"/>
        </w:rPr>
        <w:t>教育教学</w:t>
      </w:r>
      <w:r w:rsidRPr="00755773">
        <w:rPr>
          <w:rFonts w:ascii="仿宋_GB2312" w:eastAsia="仿宋_GB2312" w:hAnsi="仿宋" w:hint="eastAsia"/>
          <w:sz w:val="32"/>
          <w:szCs w:val="32"/>
        </w:rPr>
        <w:t>改革的精神，落实学校实施“创新强校工程”</w:t>
      </w:r>
      <w:r w:rsidR="00DE1CC9" w:rsidRPr="00755773">
        <w:rPr>
          <w:rFonts w:ascii="仿宋_GB2312" w:eastAsia="仿宋_GB2312" w:hAnsi="仿宋" w:hint="eastAsia"/>
          <w:sz w:val="32"/>
          <w:szCs w:val="32"/>
        </w:rPr>
        <w:t>工作</w:t>
      </w:r>
      <w:r w:rsidRPr="00755773">
        <w:rPr>
          <w:rFonts w:ascii="仿宋_GB2312" w:eastAsia="仿宋_GB2312" w:hAnsi="仿宋" w:hint="eastAsia"/>
          <w:sz w:val="32"/>
          <w:szCs w:val="32"/>
        </w:rPr>
        <w:t>部署，</w:t>
      </w:r>
      <w:r w:rsidR="00444849" w:rsidRPr="00755773">
        <w:rPr>
          <w:rFonts w:ascii="仿宋_GB2312" w:eastAsia="仿宋_GB2312" w:hAnsi="仿宋" w:hint="eastAsia"/>
          <w:sz w:val="32"/>
          <w:szCs w:val="32"/>
        </w:rPr>
        <w:t>进一步深化教学改革，全面提高本科教学质量</w:t>
      </w:r>
      <w:r w:rsidR="00F66A6C" w:rsidRPr="00755773">
        <w:rPr>
          <w:rFonts w:ascii="仿宋_GB2312" w:eastAsia="仿宋_GB2312" w:hAnsi="仿宋" w:hint="eastAsia"/>
          <w:sz w:val="32"/>
          <w:szCs w:val="32"/>
        </w:rPr>
        <w:t>和育人水平</w:t>
      </w:r>
      <w:r w:rsidR="00444849" w:rsidRPr="00755773">
        <w:rPr>
          <w:rFonts w:ascii="仿宋_GB2312" w:eastAsia="仿宋_GB2312" w:hAnsi="仿宋" w:hint="eastAsia"/>
          <w:sz w:val="32"/>
          <w:szCs w:val="32"/>
        </w:rPr>
        <w:t>，</w:t>
      </w:r>
      <w:r w:rsidR="003957AC" w:rsidRPr="00755773">
        <w:rPr>
          <w:rFonts w:ascii="仿宋_GB2312" w:eastAsia="仿宋_GB2312" w:hAnsi="仿宋" w:cs="Times New Roman" w:hint="eastAsia"/>
          <w:sz w:val="32"/>
          <w:szCs w:val="32"/>
        </w:rPr>
        <w:t>经研究，决定开展201</w:t>
      </w:r>
      <w:r w:rsidR="003957AC" w:rsidRPr="00755773">
        <w:rPr>
          <w:rFonts w:ascii="仿宋_GB2312" w:eastAsia="仿宋_GB2312" w:hAnsi="仿宋" w:hint="eastAsia"/>
          <w:sz w:val="32"/>
          <w:szCs w:val="32"/>
        </w:rPr>
        <w:t>4</w:t>
      </w:r>
      <w:r w:rsidR="003957AC" w:rsidRPr="00755773">
        <w:rPr>
          <w:rFonts w:ascii="仿宋_GB2312" w:eastAsia="仿宋_GB2312" w:hAnsi="仿宋" w:cs="Times New Roman" w:hint="eastAsia"/>
          <w:sz w:val="32"/>
          <w:szCs w:val="32"/>
        </w:rPr>
        <w:t>年校级本科教学</w:t>
      </w:r>
      <w:r w:rsidR="003957AC" w:rsidRPr="00755773">
        <w:rPr>
          <w:rFonts w:ascii="仿宋_GB2312" w:eastAsia="仿宋_GB2312" w:hAnsi="仿宋" w:hint="eastAsia"/>
          <w:sz w:val="32"/>
          <w:szCs w:val="32"/>
        </w:rPr>
        <w:t>质量与教学改革</w:t>
      </w:r>
      <w:r w:rsidR="003957AC" w:rsidRPr="00755773">
        <w:rPr>
          <w:rFonts w:ascii="仿宋_GB2312" w:eastAsia="仿宋_GB2312" w:hAnsi="仿宋" w:cs="Times New Roman" w:hint="eastAsia"/>
          <w:sz w:val="32"/>
          <w:szCs w:val="32"/>
        </w:rPr>
        <w:t>工程</w:t>
      </w:r>
      <w:r w:rsidR="003957AC" w:rsidRPr="00755773">
        <w:rPr>
          <w:rFonts w:ascii="仿宋_GB2312" w:eastAsia="仿宋_GB2312" w:hAnsi="仿宋" w:hint="eastAsia"/>
          <w:sz w:val="32"/>
          <w:szCs w:val="32"/>
        </w:rPr>
        <w:t>（以下简称“质量工程”）</w:t>
      </w:r>
      <w:r w:rsidR="00DE1CC9" w:rsidRPr="00755773">
        <w:rPr>
          <w:rFonts w:ascii="仿宋_GB2312" w:eastAsia="仿宋_GB2312" w:hAnsi="仿宋" w:hint="eastAsia"/>
          <w:sz w:val="32"/>
          <w:szCs w:val="32"/>
        </w:rPr>
        <w:t>建设</w:t>
      </w:r>
      <w:r w:rsidR="003957AC" w:rsidRPr="00755773">
        <w:rPr>
          <w:rFonts w:ascii="仿宋_GB2312" w:eastAsia="仿宋_GB2312" w:hAnsi="仿宋" w:hint="eastAsia"/>
          <w:sz w:val="32"/>
          <w:szCs w:val="32"/>
        </w:rPr>
        <w:t>项目</w:t>
      </w:r>
      <w:r w:rsidR="00DE1CC9" w:rsidRPr="00755773">
        <w:rPr>
          <w:rFonts w:ascii="仿宋_GB2312" w:eastAsia="仿宋_GB2312" w:hAnsi="仿宋" w:cs="Times New Roman" w:hint="eastAsia"/>
          <w:sz w:val="32"/>
          <w:szCs w:val="32"/>
        </w:rPr>
        <w:t>推荐</w:t>
      </w:r>
      <w:r w:rsidR="003957AC" w:rsidRPr="00755773">
        <w:rPr>
          <w:rFonts w:ascii="仿宋_GB2312" w:eastAsia="仿宋_GB2312" w:hAnsi="仿宋" w:cs="Times New Roman" w:hint="eastAsia"/>
          <w:sz w:val="32"/>
          <w:szCs w:val="32"/>
        </w:rPr>
        <w:t>工作，</w:t>
      </w:r>
      <w:r w:rsidR="003957AC" w:rsidRPr="00755773">
        <w:rPr>
          <w:rFonts w:ascii="仿宋_GB2312" w:eastAsia="仿宋_GB2312" w:hAnsi="仿宋" w:hint="eastAsia"/>
          <w:sz w:val="32"/>
          <w:szCs w:val="32"/>
        </w:rPr>
        <w:t>现将有关事项</w:t>
      </w:r>
      <w:r w:rsidR="00DE1CC9" w:rsidRPr="00755773">
        <w:rPr>
          <w:rFonts w:ascii="仿宋_GB2312" w:eastAsia="仿宋_GB2312" w:hAnsi="仿宋" w:cs="Times New Roman" w:hint="eastAsia"/>
          <w:sz w:val="32"/>
          <w:szCs w:val="32"/>
        </w:rPr>
        <w:t>通知</w:t>
      </w:r>
      <w:r w:rsidR="003957AC" w:rsidRPr="00755773">
        <w:rPr>
          <w:rFonts w:ascii="仿宋_GB2312" w:eastAsia="仿宋_GB2312" w:hAnsi="仿宋" w:cs="Times New Roman" w:hint="eastAsia"/>
          <w:sz w:val="32"/>
          <w:szCs w:val="32"/>
        </w:rPr>
        <w:t>如下</w:t>
      </w:r>
      <w:r w:rsidR="00DE1CC9" w:rsidRPr="00755773">
        <w:rPr>
          <w:rFonts w:ascii="仿宋_GB2312" w:eastAsia="仿宋_GB2312" w:hAnsi="仿宋" w:hint="eastAsia"/>
          <w:sz w:val="32"/>
          <w:szCs w:val="32"/>
        </w:rPr>
        <w:t>：</w:t>
      </w:r>
    </w:p>
    <w:p w:rsidR="0062012F" w:rsidRPr="00755773" w:rsidRDefault="00444849" w:rsidP="00B539D3">
      <w:pPr>
        <w:spacing w:line="580" w:lineRule="exact"/>
        <w:ind w:firstLineChars="200" w:firstLine="640"/>
        <w:rPr>
          <w:rFonts w:ascii="黑体" w:eastAsia="黑体" w:hAnsi="黑体"/>
          <w:sz w:val="32"/>
          <w:szCs w:val="32"/>
        </w:rPr>
      </w:pPr>
      <w:r w:rsidRPr="00755773">
        <w:rPr>
          <w:rFonts w:ascii="黑体" w:eastAsia="黑体" w:hAnsi="黑体" w:hint="eastAsia"/>
          <w:sz w:val="32"/>
          <w:szCs w:val="32"/>
        </w:rPr>
        <w:t>一、</w:t>
      </w:r>
      <w:r w:rsidR="003957AC" w:rsidRPr="00755773">
        <w:rPr>
          <w:rFonts w:ascii="黑体" w:eastAsia="黑体" w:hAnsi="黑体" w:hint="eastAsia"/>
          <w:sz w:val="32"/>
          <w:szCs w:val="32"/>
        </w:rPr>
        <w:t>建设原则</w:t>
      </w:r>
    </w:p>
    <w:p w:rsidR="00755773" w:rsidRPr="00755773" w:rsidRDefault="00755773" w:rsidP="00B539D3">
      <w:pPr>
        <w:spacing w:line="580" w:lineRule="exact"/>
        <w:ind w:firstLineChars="200" w:firstLine="640"/>
        <w:rPr>
          <w:rFonts w:ascii="楷体_GB2312" w:eastAsia="楷体_GB2312" w:hAnsi="仿宋"/>
          <w:sz w:val="32"/>
          <w:szCs w:val="32"/>
        </w:rPr>
      </w:pPr>
      <w:r w:rsidRPr="00755773">
        <w:rPr>
          <w:rFonts w:ascii="楷体_GB2312" w:eastAsia="楷体_GB2312" w:hAnsi="仿宋" w:hint="eastAsia"/>
          <w:sz w:val="32"/>
          <w:szCs w:val="32"/>
        </w:rPr>
        <w:t>（一）</w:t>
      </w:r>
      <w:r w:rsidR="003957AC" w:rsidRPr="00755773">
        <w:rPr>
          <w:rFonts w:ascii="楷体_GB2312" w:eastAsia="楷体_GB2312" w:hAnsi="仿宋" w:hint="eastAsia"/>
          <w:sz w:val="32"/>
          <w:szCs w:val="32"/>
        </w:rPr>
        <w:t>明确目标，突出重点</w:t>
      </w:r>
    </w:p>
    <w:p w:rsidR="003957AC" w:rsidRPr="00755773" w:rsidRDefault="000C033D" w:rsidP="00B539D3">
      <w:pPr>
        <w:spacing w:line="580" w:lineRule="exact"/>
        <w:ind w:firstLineChars="200" w:firstLine="640"/>
        <w:rPr>
          <w:rFonts w:ascii="仿宋_GB2312" w:eastAsia="仿宋_GB2312" w:hAnsi="仿宋"/>
          <w:sz w:val="32"/>
          <w:szCs w:val="32"/>
        </w:rPr>
      </w:pPr>
      <w:r w:rsidRPr="00755773">
        <w:rPr>
          <w:rFonts w:ascii="仿宋_GB2312" w:eastAsia="仿宋_GB2312" w:hAnsi="仿宋" w:hint="eastAsia"/>
          <w:sz w:val="32"/>
          <w:szCs w:val="32"/>
        </w:rPr>
        <w:t>各学院要</w:t>
      </w:r>
      <w:r w:rsidR="003957AC" w:rsidRPr="00755773">
        <w:rPr>
          <w:rFonts w:ascii="仿宋_GB2312" w:eastAsia="仿宋_GB2312" w:hAnsi="仿宋" w:hint="eastAsia"/>
          <w:sz w:val="32"/>
          <w:szCs w:val="32"/>
        </w:rPr>
        <w:t>突出培养“追求卓越，自主发展”的高素质人才这一核心目标，重点围绕教师乐教善教、学生向学爱学、学生成长成才等关键问题深化改革，按照“有所为，有所不为”的原则，找准制约人才培养质量提高和内涵发展的关键要素，重点攻关，</w:t>
      </w:r>
      <w:r w:rsidR="003957AC" w:rsidRPr="00755773">
        <w:rPr>
          <w:rFonts w:ascii="仿宋_GB2312" w:eastAsia="仿宋_GB2312" w:hAnsi="仿宋" w:hint="eastAsia"/>
          <w:sz w:val="32"/>
          <w:szCs w:val="32"/>
        </w:rPr>
        <w:lastRenderedPageBreak/>
        <w:t>以重点突破带动全面改革，促进人才培养水平的全面提升。</w:t>
      </w:r>
    </w:p>
    <w:p w:rsidR="00755773" w:rsidRPr="00755773" w:rsidRDefault="00755773" w:rsidP="00B539D3">
      <w:pPr>
        <w:autoSpaceDE w:val="0"/>
        <w:autoSpaceDN w:val="0"/>
        <w:adjustRightInd w:val="0"/>
        <w:spacing w:line="580" w:lineRule="exact"/>
        <w:ind w:firstLineChars="200" w:firstLine="640"/>
        <w:jc w:val="left"/>
        <w:rPr>
          <w:rFonts w:ascii="楷体_GB2312" w:eastAsia="楷体_GB2312" w:hAnsi="仿宋"/>
          <w:sz w:val="32"/>
          <w:szCs w:val="32"/>
        </w:rPr>
      </w:pPr>
      <w:r w:rsidRPr="00755773">
        <w:rPr>
          <w:rFonts w:ascii="楷体_GB2312" w:eastAsia="楷体_GB2312" w:hAnsi="仿宋" w:hint="eastAsia"/>
          <w:sz w:val="32"/>
          <w:szCs w:val="32"/>
        </w:rPr>
        <w:t>（二）</w:t>
      </w:r>
      <w:r w:rsidR="003957AC" w:rsidRPr="00755773">
        <w:rPr>
          <w:rFonts w:ascii="楷体_GB2312" w:eastAsia="楷体_GB2312" w:hAnsi="仿宋" w:hint="eastAsia"/>
          <w:sz w:val="32"/>
          <w:szCs w:val="32"/>
        </w:rPr>
        <w:t>自主立项，特色发展</w:t>
      </w:r>
    </w:p>
    <w:p w:rsidR="003957AC" w:rsidRPr="00755773" w:rsidRDefault="003957AC" w:rsidP="00B539D3">
      <w:pPr>
        <w:autoSpaceDE w:val="0"/>
        <w:autoSpaceDN w:val="0"/>
        <w:adjustRightInd w:val="0"/>
        <w:spacing w:line="580" w:lineRule="exact"/>
        <w:ind w:firstLineChars="200" w:firstLine="640"/>
        <w:jc w:val="left"/>
        <w:rPr>
          <w:rFonts w:ascii="仿宋_GB2312" w:eastAsia="仿宋_GB2312" w:hAnsi="仿宋"/>
          <w:sz w:val="32"/>
          <w:szCs w:val="32"/>
        </w:rPr>
      </w:pPr>
      <w:r w:rsidRPr="00755773">
        <w:rPr>
          <w:rFonts w:ascii="仿宋_GB2312" w:eastAsia="仿宋_GB2312" w:hAnsi="仿宋" w:hint="eastAsia"/>
          <w:sz w:val="32"/>
          <w:szCs w:val="32"/>
        </w:rPr>
        <w:t>充分激发学院本科教学工作的积极性和创造性，增强学院本科教学建设的内生动力和活力，校级“质量工程”建设项目由各学院结合自身定位、办学优势和特色，</w:t>
      </w:r>
      <w:r w:rsidR="00346227" w:rsidRPr="00755773">
        <w:rPr>
          <w:rFonts w:ascii="仿宋_GB2312" w:eastAsia="仿宋_GB2312" w:hAnsi="仿宋" w:hint="eastAsia"/>
          <w:sz w:val="32"/>
          <w:szCs w:val="32"/>
        </w:rPr>
        <w:t>分步实施，逐年推进，</w:t>
      </w:r>
      <w:r w:rsidRPr="00755773">
        <w:rPr>
          <w:rFonts w:ascii="仿宋_GB2312" w:eastAsia="仿宋_GB2312" w:hAnsi="仿宋" w:hint="eastAsia"/>
          <w:sz w:val="32"/>
          <w:szCs w:val="32"/>
        </w:rPr>
        <w:t>自行设立建设项目，鼓励错位发展和特色发展。</w:t>
      </w:r>
    </w:p>
    <w:p w:rsidR="00755773" w:rsidRPr="00755773" w:rsidRDefault="00755773" w:rsidP="00B539D3">
      <w:pPr>
        <w:spacing w:line="580" w:lineRule="exact"/>
        <w:ind w:firstLineChars="200" w:firstLine="640"/>
        <w:rPr>
          <w:rFonts w:ascii="楷体_GB2312" w:eastAsia="楷体_GB2312" w:hAnsi="仿宋"/>
          <w:sz w:val="32"/>
          <w:szCs w:val="32"/>
        </w:rPr>
      </w:pPr>
      <w:r w:rsidRPr="00755773">
        <w:rPr>
          <w:rFonts w:ascii="楷体_GB2312" w:eastAsia="楷体_GB2312" w:hAnsi="仿宋" w:hint="eastAsia"/>
          <w:sz w:val="32"/>
          <w:szCs w:val="32"/>
        </w:rPr>
        <w:t>（三）</w:t>
      </w:r>
      <w:r w:rsidR="003957AC" w:rsidRPr="00755773">
        <w:rPr>
          <w:rFonts w:ascii="楷体_GB2312" w:eastAsia="楷体_GB2312" w:hAnsi="仿宋" w:hint="eastAsia"/>
          <w:sz w:val="32"/>
          <w:szCs w:val="32"/>
        </w:rPr>
        <w:t>竞争激励，扶优扶特</w:t>
      </w:r>
    </w:p>
    <w:p w:rsidR="003957AC" w:rsidRPr="00755773" w:rsidRDefault="00E332AA" w:rsidP="00B539D3">
      <w:pPr>
        <w:spacing w:line="580" w:lineRule="exact"/>
        <w:ind w:firstLineChars="200" w:firstLine="640"/>
        <w:rPr>
          <w:rFonts w:ascii="仿宋_GB2312" w:eastAsia="仿宋_GB2312" w:hAnsi="仿宋"/>
          <w:sz w:val="32"/>
          <w:szCs w:val="32"/>
        </w:rPr>
      </w:pPr>
      <w:r w:rsidRPr="00755773">
        <w:rPr>
          <w:rFonts w:ascii="仿宋_GB2312" w:eastAsia="仿宋_GB2312" w:hAnsi="仿宋" w:hint="eastAsia"/>
          <w:sz w:val="32"/>
          <w:szCs w:val="32"/>
        </w:rPr>
        <w:t>校级“质量工程”建设项目建设期满后</w:t>
      </w:r>
      <w:r w:rsidR="00E664EC" w:rsidRPr="00755773">
        <w:rPr>
          <w:rFonts w:ascii="仿宋_GB2312" w:eastAsia="仿宋_GB2312" w:hAnsi="仿宋" w:hint="eastAsia"/>
          <w:sz w:val="32"/>
          <w:szCs w:val="32"/>
        </w:rPr>
        <w:t>须</w:t>
      </w:r>
      <w:r w:rsidRPr="00755773">
        <w:rPr>
          <w:rFonts w:ascii="仿宋_GB2312" w:eastAsia="仿宋_GB2312" w:hAnsi="仿宋" w:hint="eastAsia"/>
          <w:sz w:val="32"/>
          <w:szCs w:val="32"/>
        </w:rPr>
        <w:t>接受检查验收，</w:t>
      </w:r>
      <w:r w:rsidR="003957AC" w:rsidRPr="00755773">
        <w:rPr>
          <w:rFonts w:ascii="仿宋_GB2312" w:eastAsia="仿宋_GB2312" w:hAnsi="仿宋" w:hint="eastAsia"/>
          <w:sz w:val="32"/>
          <w:szCs w:val="32"/>
        </w:rPr>
        <w:t>国家级和省级“质量工程”建设项目将</w:t>
      </w:r>
      <w:r w:rsidR="00E664EC" w:rsidRPr="00755773">
        <w:rPr>
          <w:rFonts w:ascii="仿宋_GB2312" w:eastAsia="仿宋_GB2312" w:hAnsi="仿宋" w:hint="eastAsia"/>
          <w:sz w:val="32"/>
          <w:szCs w:val="32"/>
        </w:rPr>
        <w:t>分别</w:t>
      </w:r>
      <w:r w:rsidR="003957AC" w:rsidRPr="00755773">
        <w:rPr>
          <w:rFonts w:ascii="仿宋_GB2312" w:eastAsia="仿宋_GB2312" w:hAnsi="仿宋" w:hint="eastAsia"/>
          <w:sz w:val="32"/>
          <w:szCs w:val="32"/>
        </w:rPr>
        <w:t>在</w:t>
      </w:r>
      <w:r w:rsidR="00E664EC" w:rsidRPr="00755773">
        <w:rPr>
          <w:rFonts w:ascii="仿宋_GB2312" w:eastAsia="仿宋_GB2312" w:hAnsi="仿宋" w:hint="eastAsia"/>
          <w:sz w:val="32"/>
          <w:szCs w:val="32"/>
        </w:rPr>
        <w:t>省级和校级</w:t>
      </w:r>
      <w:r w:rsidR="000C033D" w:rsidRPr="00755773">
        <w:rPr>
          <w:rFonts w:ascii="仿宋_GB2312" w:eastAsia="仿宋_GB2312" w:hAnsi="仿宋" w:hint="eastAsia"/>
          <w:sz w:val="32"/>
          <w:szCs w:val="32"/>
        </w:rPr>
        <w:t>建设</w:t>
      </w:r>
      <w:r w:rsidR="003957AC" w:rsidRPr="00755773">
        <w:rPr>
          <w:rFonts w:ascii="仿宋_GB2312" w:eastAsia="仿宋_GB2312" w:hAnsi="仿宋" w:hint="eastAsia"/>
          <w:sz w:val="32"/>
          <w:szCs w:val="32"/>
        </w:rPr>
        <w:t>项目的基础上遴选，由</w:t>
      </w:r>
      <w:r w:rsidR="00421878" w:rsidRPr="00755773">
        <w:rPr>
          <w:rFonts w:ascii="仿宋_GB2312" w:eastAsia="仿宋_GB2312" w:hAnsi="仿宋" w:hint="eastAsia"/>
          <w:sz w:val="32"/>
          <w:szCs w:val="32"/>
        </w:rPr>
        <w:t>学院自主申报，学校层面完全实行竞争性评选，贯彻扶优扶特的原则</w:t>
      </w:r>
      <w:r w:rsidR="003957AC" w:rsidRPr="00755773">
        <w:rPr>
          <w:rFonts w:ascii="仿宋_GB2312" w:eastAsia="仿宋_GB2312" w:hAnsi="仿宋" w:hint="eastAsia"/>
          <w:sz w:val="32"/>
          <w:szCs w:val="32"/>
        </w:rPr>
        <w:t>。</w:t>
      </w:r>
    </w:p>
    <w:p w:rsidR="00B32FDA" w:rsidRPr="00755773" w:rsidRDefault="00E332AA" w:rsidP="00B539D3">
      <w:pPr>
        <w:adjustRightInd w:val="0"/>
        <w:spacing w:line="580" w:lineRule="exact"/>
        <w:ind w:firstLineChars="196" w:firstLine="627"/>
        <w:rPr>
          <w:rFonts w:ascii="黑体" w:eastAsia="黑体" w:hAnsi="黑体" w:cs="Arial"/>
          <w:color w:val="000000"/>
          <w:kern w:val="0"/>
          <w:sz w:val="32"/>
          <w:szCs w:val="32"/>
        </w:rPr>
      </w:pPr>
      <w:r w:rsidRPr="00755773">
        <w:rPr>
          <w:rFonts w:ascii="黑体" w:eastAsia="黑体" w:hAnsi="黑体" w:hint="eastAsia"/>
          <w:sz w:val="32"/>
          <w:szCs w:val="32"/>
        </w:rPr>
        <w:t>二</w:t>
      </w:r>
      <w:r w:rsidR="008A39A1" w:rsidRPr="00755773">
        <w:rPr>
          <w:rFonts w:ascii="黑体" w:eastAsia="黑体" w:hAnsi="黑体" w:hint="eastAsia"/>
          <w:sz w:val="32"/>
          <w:szCs w:val="32"/>
        </w:rPr>
        <w:t>、</w:t>
      </w:r>
      <w:r w:rsidR="00B32FDA" w:rsidRPr="00755773">
        <w:rPr>
          <w:rFonts w:ascii="黑体" w:eastAsia="黑体" w:hAnsi="黑体" w:cs="Arial" w:hint="eastAsia"/>
          <w:color w:val="000000"/>
          <w:kern w:val="0"/>
          <w:sz w:val="32"/>
          <w:szCs w:val="32"/>
        </w:rPr>
        <w:t>建设类别</w:t>
      </w:r>
    </w:p>
    <w:p w:rsidR="00346227" w:rsidRPr="00755773" w:rsidRDefault="00B32FDA" w:rsidP="00B539D3">
      <w:pPr>
        <w:autoSpaceDE w:val="0"/>
        <w:autoSpaceDN w:val="0"/>
        <w:adjustRightInd w:val="0"/>
        <w:spacing w:line="580" w:lineRule="exact"/>
        <w:ind w:firstLineChars="200" w:firstLine="640"/>
        <w:jc w:val="left"/>
        <w:rPr>
          <w:rFonts w:ascii="仿宋_GB2312" w:eastAsia="仿宋_GB2312" w:hAnsi="仿宋" w:cs="Arial"/>
          <w:color w:val="000000"/>
          <w:kern w:val="0"/>
          <w:sz w:val="32"/>
          <w:szCs w:val="32"/>
        </w:rPr>
      </w:pPr>
      <w:r w:rsidRPr="00755773">
        <w:rPr>
          <w:rFonts w:ascii="仿宋_GB2312" w:eastAsia="仿宋_GB2312" w:hAnsi="仿宋" w:cs="Arial" w:hint="eastAsia"/>
          <w:color w:val="000000"/>
          <w:kern w:val="0"/>
          <w:sz w:val="32"/>
          <w:szCs w:val="32"/>
        </w:rPr>
        <w:t>2014</w:t>
      </w:r>
      <w:r w:rsidR="00657CD4">
        <w:rPr>
          <w:rFonts w:ascii="仿宋_GB2312" w:eastAsia="仿宋_GB2312" w:hAnsi="仿宋" w:cs="Arial"/>
          <w:color w:val="000000"/>
          <w:kern w:val="0"/>
          <w:sz w:val="32"/>
          <w:szCs w:val="32"/>
        </w:rPr>
        <w:t>-2016</w:t>
      </w:r>
      <w:r w:rsidRPr="00755773">
        <w:rPr>
          <w:rFonts w:ascii="仿宋_GB2312" w:eastAsia="仿宋_GB2312" w:hAnsi="仿宋" w:cs="Arial" w:hint="eastAsia"/>
          <w:color w:val="000000"/>
          <w:kern w:val="0"/>
          <w:sz w:val="32"/>
          <w:szCs w:val="32"/>
        </w:rPr>
        <w:t>年校级“质量工程”</w:t>
      </w:r>
      <w:r w:rsidR="00F54BAE" w:rsidRPr="00755773">
        <w:rPr>
          <w:rFonts w:ascii="仿宋_GB2312" w:eastAsia="仿宋_GB2312" w:hAnsi="仿宋" w:cs="Arial" w:hint="eastAsia"/>
          <w:color w:val="000000"/>
          <w:kern w:val="0"/>
          <w:sz w:val="32"/>
          <w:szCs w:val="32"/>
        </w:rPr>
        <w:t>拟</w:t>
      </w:r>
      <w:r w:rsidR="00251373" w:rsidRPr="00755773">
        <w:rPr>
          <w:rFonts w:ascii="仿宋_GB2312" w:eastAsia="仿宋_GB2312" w:hAnsi="仿宋" w:cs="Arial" w:hint="eastAsia"/>
          <w:color w:val="000000"/>
          <w:kern w:val="0"/>
          <w:sz w:val="32"/>
          <w:szCs w:val="32"/>
        </w:rPr>
        <w:t>主要</w:t>
      </w:r>
      <w:r w:rsidRPr="00755773">
        <w:rPr>
          <w:rFonts w:ascii="仿宋_GB2312" w:eastAsia="仿宋_GB2312" w:hAnsi="仿宋" w:cs="Arial" w:hint="eastAsia"/>
          <w:color w:val="000000"/>
          <w:kern w:val="0"/>
          <w:sz w:val="32"/>
          <w:szCs w:val="32"/>
        </w:rPr>
        <w:t>建设</w:t>
      </w:r>
      <w:r w:rsidR="00346227" w:rsidRPr="00755773">
        <w:rPr>
          <w:rFonts w:ascii="仿宋_GB2312" w:eastAsia="仿宋_GB2312" w:hAnsi="仿宋" w:cs="Arial" w:hint="eastAsia"/>
          <w:color w:val="000000"/>
          <w:kern w:val="0"/>
          <w:sz w:val="32"/>
          <w:szCs w:val="32"/>
        </w:rPr>
        <w:t>以下</w:t>
      </w:r>
      <w:r w:rsidR="007E0FDB">
        <w:rPr>
          <w:rFonts w:ascii="仿宋_GB2312" w:eastAsia="仿宋_GB2312" w:hAnsi="仿宋" w:cs="Arial" w:hint="eastAsia"/>
          <w:color w:val="000000"/>
          <w:kern w:val="0"/>
          <w:sz w:val="32"/>
          <w:szCs w:val="32"/>
        </w:rPr>
        <w:t>7</w:t>
      </w:r>
      <w:r w:rsidR="00346227" w:rsidRPr="00755773">
        <w:rPr>
          <w:rFonts w:ascii="仿宋_GB2312" w:eastAsia="仿宋_GB2312" w:hAnsi="仿宋" w:cs="Arial" w:hint="eastAsia"/>
          <w:color w:val="000000"/>
          <w:kern w:val="0"/>
          <w:sz w:val="32"/>
          <w:szCs w:val="32"/>
        </w:rPr>
        <w:t>类项目</w:t>
      </w:r>
      <w:r w:rsidR="00657CD4">
        <w:rPr>
          <w:rFonts w:ascii="仿宋_GB2312" w:eastAsia="仿宋_GB2312" w:hAnsi="仿宋" w:cs="Arial" w:hint="eastAsia"/>
          <w:color w:val="000000"/>
          <w:kern w:val="0"/>
          <w:sz w:val="32"/>
          <w:szCs w:val="32"/>
        </w:rPr>
        <w:t>，各</w:t>
      </w:r>
      <w:r w:rsidR="00911720">
        <w:rPr>
          <w:rFonts w:ascii="仿宋_GB2312" w:eastAsia="仿宋_GB2312" w:hAnsi="仿宋" w:cs="Arial" w:hint="eastAsia"/>
          <w:color w:val="000000"/>
          <w:kern w:val="0"/>
          <w:sz w:val="32"/>
          <w:szCs w:val="32"/>
        </w:rPr>
        <w:t>类</w:t>
      </w:r>
      <w:r w:rsidR="00657CD4">
        <w:rPr>
          <w:rFonts w:ascii="仿宋_GB2312" w:eastAsia="仿宋_GB2312" w:hAnsi="仿宋" w:cs="Arial"/>
          <w:color w:val="000000"/>
          <w:kern w:val="0"/>
          <w:sz w:val="32"/>
          <w:szCs w:val="32"/>
        </w:rPr>
        <w:t>项目</w:t>
      </w:r>
      <w:r w:rsidR="00911720">
        <w:rPr>
          <w:rFonts w:ascii="仿宋_GB2312" w:eastAsia="仿宋_GB2312" w:hAnsi="仿宋" w:cs="Arial" w:hint="eastAsia"/>
          <w:color w:val="000000"/>
          <w:kern w:val="0"/>
          <w:sz w:val="32"/>
          <w:szCs w:val="32"/>
        </w:rPr>
        <w:t>建设</w:t>
      </w:r>
      <w:r w:rsidR="00911720">
        <w:rPr>
          <w:rFonts w:ascii="仿宋_GB2312" w:eastAsia="仿宋_GB2312" w:hAnsi="仿宋" w:cs="Arial"/>
          <w:color w:val="000000"/>
          <w:kern w:val="0"/>
          <w:sz w:val="32"/>
          <w:szCs w:val="32"/>
        </w:rPr>
        <w:t>内涵和要求见附件</w:t>
      </w:r>
      <w:r w:rsidR="00911720">
        <w:rPr>
          <w:rFonts w:ascii="仿宋_GB2312" w:eastAsia="仿宋_GB2312" w:hAnsi="仿宋" w:cs="Arial" w:hint="eastAsia"/>
          <w:color w:val="000000"/>
          <w:kern w:val="0"/>
          <w:sz w:val="32"/>
          <w:szCs w:val="32"/>
        </w:rPr>
        <w:t>1，</w:t>
      </w:r>
      <w:r w:rsidR="00657CD4">
        <w:rPr>
          <w:rFonts w:ascii="仿宋_GB2312" w:eastAsia="仿宋_GB2312" w:hAnsi="仿宋" w:cs="Arial"/>
          <w:color w:val="000000"/>
          <w:kern w:val="0"/>
          <w:sz w:val="32"/>
          <w:szCs w:val="32"/>
        </w:rPr>
        <w:t>拟建设数量见附件</w:t>
      </w:r>
      <w:r w:rsidR="00FF08DC">
        <w:rPr>
          <w:rFonts w:ascii="仿宋_GB2312" w:eastAsia="仿宋_GB2312" w:hAnsi="仿宋" w:cs="Arial" w:hint="eastAsia"/>
          <w:color w:val="000000"/>
          <w:kern w:val="0"/>
          <w:sz w:val="32"/>
          <w:szCs w:val="32"/>
        </w:rPr>
        <w:t>2</w:t>
      </w:r>
      <w:r w:rsidR="00346227" w:rsidRPr="00755773">
        <w:rPr>
          <w:rFonts w:ascii="仿宋_GB2312" w:eastAsia="仿宋_GB2312" w:hAnsi="仿宋" w:cs="Arial" w:hint="eastAsia"/>
          <w:color w:val="000000"/>
          <w:kern w:val="0"/>
          <w:sz w:val="32"/>
          <w:szCs w:val="32"/>
        </w:rPr>
        <w:t>。</w:t>
      </w:r>
    </w:p>
    <w:p w:rsidR="00346227" w:rsidRPr="00755773" w:rsidRDefault="007E4B9E" w:rsidP="00B539D3">
      <w:pPr>
        <w:autoSpaceDE w:val="0"/>
        <w:autoSpaceDN w:val="0"/>
        <w:adjustRightInd w:val="0"/>
        <w:spacing w:line="580" w:lineRule="exact"/>
        <w:ind w:firstLineChars="200" w:firstLine="640"/>
        <w:jc w:val="left"/>
        <w:rPr>
          <w:rFonts w:ascii="仿宋_GB2312" w:eastAsia="仿宋_GB2312" w:hAnsi="仿宋" w:cs="Arial"/>
          <w:color w:val="000000"/>
          <w:kern w:val="0"/>
          <w:sz w:val="32"/>
          <w:szCs w:val="32"/>
        </w:rPr>
      </w:pPr>
      <w:r w:rsidRPr="008A12B1">
        <w:rPr>
          <w:rFonts w:ascii="仿宋_GB2312" w:eastAsia="仿宋_GB2312" w:hAnsi="仿宋" w:cs="Arial" w:hint="eastAsia"/>
          <w:color w:val="000000"/>
          <w:kern w:val="0"/>
          <w:sz w:val="32"/>
          <w:szCs w:val="32"/>
        </w:rPr>
        <w:t>1.</w:t>
      </w:r>
      <w:r w:rsidR="00F54BAE" w:rsidRPr="008A12B1">
        <w:rPr>
          <w:rFonts w:ascii="仿宋_GB2312" w:eastAsia="仿宋_GB2312" w:hAnsi="仿宋" w:cs="Arial" w:hint="eastAsia"/>
          <w:color w:val="000000"/>
          <w:kern w:val="0"/>
          <w:sz w:val="32"/>
          <w:szCs w:val="32"/>
        </w:rPr>
        <w:t>综合改革创新类项目：</w:t>
      </w:r>
      <w:r w:rsidR="00023776" w:rsidRPr="008A12B1">
        <w:rPr>
          <w:rFonts w:ascii="仿宋_GB2312" w:eastAsia="仿宋_GB2312" w:hAnsi="仿宋" w:cs="Arial" w:hint="eastAsia"/>
          <w:color w:val="000000"/>
          <w:kern w:val="0"/>
          <w:sz w:val="32"/>
          <w:szCs w:val="32"/>
        </w:rPr>
        <w:t>包括</w:t>
      </w:r>
      <w:r w:rsidR="00F54BAE" w:rsidRPr="00755773">
        <w:rPr>
          <w:rFonts w:ascii="仿宋_GB2312" w:eastAsia="仿宋_GB2312" w:hAnsi="仿宋" w:cs="Arial" w:hint="eastAsia"/>
          <w:color w:val="000000"/>
          <w:kern w:val="0"/>
          <w:sz w:val="32"/>
          <w:szCs w:val="32"/>
        </w:rPr>
        <w:t>协同育人平台、人才培养模式创新实验区、基础学科拔尖创新人才培养</w:t>
      </w:r>
      <w:r w:rsidR="000F5FCA" w:rsidRPr="00755773">
        <w:rPr>
          <w:rFonts w:ascii="仿宋_GB2312" w:eastAsia="仿宋_GB2312" w:hAnsi="仿宋" w:cs="Arial" w:hint="eastAsia"/>
          <w:color w:val="000000"/>
          <w:kern w:val="0"/>
          <w:sz w:val="32"/>
          <w:szCs w:val="32"/>
        </w:rPr>
        <w:t>基地</w:t>
      </w:r>
      <w:r w:rsidR="00F54BAE" w:rsidRPr="00755773">
        <w:rPr>
          <w:rFonts w:ascii="仿宋_GB2312" w:eastAsia="仿宋_GB2312" w:hAnsi="仿宋" w:cs="Arial" w:hint="eastAsia"/>
          <w:color w:val="000000"/>
          <w:kern w:val="0"/>
          <w:sz w:val="32"/>
          <w:szCs w:val="32"/>
        </w:rPr>
        <w:t>和卓越人才培养计划等</w:t>
      </w:r>
      <w:r w:rsidR="00637E91">
        <w:rPr>
          <w:rFonts w:ascii="仿宋_GB2312" w:eastAsia="仿宋_GB2312" w:hAnsi="仿宋" w:cs="Arial" w:hint="eastAsia"/>
          <w:color w:val="000000"/>
          <w:kern w:val="0"/>
          <w:sz w:val="32"/>
          <w:szCs w:val="32"/>
        </w:rPr>
        <w:t>。</w:t>
      </w:r>
    </w:p>
    <w:p w:rsidR="00346227" w:rsidRPr="008A12B1" w:rsidRDefault="007E4B9E" w:rsidP="00B539D3">
      <w:pPr>
        <w:autoSpaceDE w:val="0"/>
        <w:autoSpaceDN w:val="0"/>
        <w:adjustRightInd w:val="0"/>
        <w:spacing w:line="580" w:lineRule="exact"/>
        <w:ind w:firstLineChars="200" w:firstLine="640"/>
        <w:jc w:val="left"/>
        <w:rPr>
          <w:rFonts w:ascii="仿宋_GB2312" w:eastAsia="仿宋_GB2312" w:hAnsi="仿宋" w:cs="Arial"/>
          <w:color w:val="000000"/>
          <w:kern w:val="0"/>
          <w:sz w:val="32"/>
          <w:szCs w:val="32"/>
        </w:rPr>
      </w:pPr>
      <w:r w:rsidRPr="008A12B1">
        <w:rPr>
          <w:rFonts w:ascii="仿宋_GB2312" w:eastAsia="仿宋_GB2312" w:hAnsi="仿宋" w:cs="Arial" w:hint="eastAsia"/>
          <w:color w:val="000000"/>
          <w:kern w:val="0"/>
          <w:sz w:val="32"/>
          <w:szCs w:val="32"/>
        </w:rPr>
        <w:t>2.</w:t>
      </w:r>
      <w:r w:rsidR="00F54BAE" w:rsidRPr="008A12B1">
        <w:rPr>
          <w:rFonts w:ascii="仿宋_GB2312" w:eastAsia="仿宋_GB2312" w:hAnsi="仿宋" w:cs="Arial" w:hint="eastAsia"/>
          <w:color w:val="000000"/>
          <w:kern w:val="0"/>
          <w:sz w:val="32"/>
          <w:szCs w:val="32"/>
        </w:rPr>
        <w:t>师资队伍建设类项目：包括教学团队、教学名师等</w:t>
      </w:r>
      <w:r w:rsidR="00AE1863">
        <w:rPr>
          <w:rFonts w:ascii="仿宋_GB2312" w:eastAsia="仿宋_GB2312" w:hAnsi="仿宋" w:cs="Arial" w:hint="eastAsia"/>
          <w:color w:val="000000"/>
          <w:kern w:val="0"/>
          <w:sz w:val="32"/>
          <w:szCs w:val="32"/>
        </w:rPr>
        <w:t>。</w:t>
      </w:r>
    </w:p>
    <w:p w:rsidR="00346227" w:rsidRPr="008A12B1" w:rsidRDefault="007E4B9E" w:rsidP="00B539D3">
      <w:pPr>
        <w:autoSpaceDE w:val="0"/>
        <w:autoSpaceDN w:val="0"/>
        <w:adjustRightInd w:val="0"/>
        <w:spacing w:line="580" w:lineRule="exact"/>
        <w:ind w:firstLineChars="200" w:firstLine="640"/>
        <w:jc w:val="left"/>
        <w:rPr>
          <w:rFonts w:ascii="仿宋_GB2312" w:eastAsia="仿宋_GB2312" w:hAnsi="仿宋" w:cs="Arial"/>
          <w:color w:val="000000"/>
          <w:kern w:val="0"/>
          <w:sz w:val="32"/>
          <w:szCs w:val="32"/>
        </w:rPr>
      </w:pPr>
      <w:r w:rsidRPr="008A12B1">
        <w:rPr>
          <w:rFonts w:ascii="仿宋_GB2312" w:eastAsia="仿宋_GB2312" w:hAnsi="仿宋" w:cs="Arial" w:hint="eastAsia"/>
          <w:color w:val="000000"/>
          <w:kern w:val="0"/>
          <w:sz w:val="32"/>
          <w:szCs w:val="32"/>
        </w:rPr>
        <w:t>3.</w:t>
      </w:r>
      <w:r w:rsidR="00F54BAE" w:rsidRPr="008A12B1">
        <w:rPr>
          <w:rFonts w:ascii="仿宋_GB2312" w:eastAsia="仿宋_GB2312" w:hAnsi="仿宋" w:cs="Arial" w:hint="eastAsia"/>
          <w:color w:val="000000"/>
          <w:kern w:val="0"/>
          <w:sz w:val="32"/>
          <w:szCs w:val="32"/>
        </w:rPr>
        <w:t>专业建设类项目：包括</w:t>
      </w:r>
      <w:r w:rsidR="00251373" w:rsidRPr="00755773">
        <w:rPr>
          <w:rFonts w:ascii="仿宋_GB2312" w:eastAsia="仿宋_GB2312" w:hAnsi="仿宋" w:cs="Arial" w:hint="eastAsia"/>
          <w:color w:val="000000"/>
          <w:kern w:val="0"/>
          <w:sz w:val="32"/>
          <w:szCs w:val="32"/>
        </w:rPr>
        <w:t>专业综合改革试点、</w:t>
      </w:r>
      <w:r w:rsidR="00F54BAE" w:rsidRPr="008A12B1">
        <w:rPr>
          <w:rFonts w:ascii="仿宋_GB2312" w:eastAsia="仿宋_GB2312" w:hAnsi="仿宋" w:cs="Arial" w:hint="eastAsia"/>
          <w:color w:val="000000"/>
          <w:kern w:val="0"/>
          <w:sz w:val="32"/>
          <w:szCs w:val="32"/>
        </w:rPr>
        <w:t>特色专业、重点专业、应用型人才培养示范专业、战略新兴产业</w:t>
      </w:r>
      <w:r w:rsidR="00ED69AD" w:rsidRPr="008A12B1">
        <w:rPr>
          <w:rFonts w:ascii="仿宋_GB2312" w:eastAsia="仿宋_GB2312" w:hAnsi="仿宋" w:cs="Arial" w:hint="eastAsia"/>
          <w:color w:val="000000"/>
          <w:kern w:val="0"/>
          <w:sz w:val="32"/>
          <w:szCs w:val="32"/>
        </w:rPr>
        <w:t>特色</w:t>
      </w:r>
      <w:r w:rsidR="00F54BAE" w:rsidRPr="008A12B1">
        <w:rPr>
          <w:rFonts w:ascii="仿宋_GB2312" w:eastAsia="仿宋_GB2312" w:hAnsi="仿宋" w:cs="Arial" w:hint="eastAsia"/>
          <w:color w:val="000000"/>
          <w:kern w:val="0"/>
          <w:sz w:val="32"/>
          <w:szCs w:val="32"/>
        </w:rPr>
        <w:t>专业等</w:t>
      </w:r>
      <w:r w:rsidR="00637E91">
        <w:rPr>
          <w:rFonts w:ascii="仿宋_GB2312" w:eastAsia="仿宋_GB2312" w:hAnsi="仿宋" w:cs="Arial" w:hint="eastAsia"/>
          <w:color w:val="000000"/>
          <w:kern w:val="0"/>
          <w:sz w:val="32"/>
          <w:szCs w:val="32"/>
        </w:rPr>
        <w:t>。</w:t>
      </w:r>
    </w:p>
    <w:p w:rsidR="00346227" w:rsidRDefault="007E4B9E" w:rsidP="00B539D3">
      <w:pPr>
        <w:autoSpaceDE w:val="0"/>
        <w:autoSpaceDN w:val="0"/>
        <w:adjustRightInd w:val="0"/>
        <w:spacing w:line="580" w:lineRule="exact"/>
        <w:ind w:firstLineChars="200" w:firstLine="640"/>
        <w:jc w:val="left"/>
        <w:rPr>
          <w:rFonts w:ascii="仿宋_GB2312" w:eastAsia="仿宋_GB2312" w:hAnsi="仿宋" w:cs="Arial"/>
          <w:color w:val="000000"/>
          <w:kern w:val="0"/>
          <w:sz w:val="32"/>
          <w:szCs w:val="32"/>
        </w:rPr>
      </w:pPr>
      <w:r w:rsidRPr="008A12B1">
        <w:rPr>
          <w:rFonts w:ascii="仿宋_GB2312" w:eastAsia="仿宋_GB2312" w:hAnsi="仿宋" w:cs="Arial" w:hint="eastAsia"/>
          <w:color w:val="000000"/>
          <w:kern w:val="0"/>
          <w:sz w:val="32"/>
          <w:szCs w:val="32"/>
        </w:rPr>
        <w:t>4.</w:t>
      </w:r>
      <w:r w:rsidR="00F54BAE" w:rsidRPr="008A12B1">
        <w:rPr>
          <w:rFonts w:ascii="仿宋_GB2312" w:eastAsia="仿宋_GB2312" w:hAnsi="仿宋" w:cs="Arial" w:hint="eastAsia"/>
          <w:color w:val="000000"/>
          <w:kern w:val="0"/>
          <w:sz w:val="32"/>
          <w:szCs w:val="32"/>
        </w:rPr>
        <w:t>实践</w:t>
      </w:r>
      <w:r w:rsidR="002465AC">
        <w:rPr>
          <w:rFonts w:ascii="仿宋_GB2312" w:eastAsia="仿宋_GB2312" w:hAnsi="仿宋" w:cs="Arial" w:hint="eastAsia"/>
          <w:color w:val="000000"/>
          <w:kern w:val="0"/>
          <w:sz w:val="32"/>
          <w:szCs w:val="32"/>
        </w:rPr>
        <w:t>教学平台</w:t>
      </w:r>
      <w:r w:rsidR="00F54BAE" w:rsidRPr="008A12B1">
        <w:rPr>
          <w:rFonts w:ascii="仿宋_GB2312" w:eastAsia="仿宋_GB2312" w:hAnsi="仿宋" w:cs="Arial" w:hint="eastAsia"/>
          <w:color w:val="000000"/>
          <w:kern w:val="0"/>
          <w:sz w:val="32"/>
          <w:szCs w:val="32"/>
        </w:rPr>
        <w:t>类项目：包括应用型人才培养示范基地、实</w:t>
      </w:r>
      <w:r w:rsidR="00F54BAE" w:rsidRPr="008A12B1">
        <w:rPr>
          <w:rFonts w:ascii="仿宋_GB2312" w:eastAsia="仿宋_GB2312" w:hAnsi="仿宋" w:cs="Arial" w:hint="eastAsia"/>
          <w:color w:val="000000"/>
          <w:kern w:val="0"/>
          <w:sz w:val="32"/>
          <w:szCs w:val="32"/>
        </w:rPr>
        <w:lastRenderedPageBreak/>
        <w:t>验教学示范中心、大学生校外实践教学基地</w:t>
      </w:r>
      <w:r w:rsidR="002D6F97" w:rsidRPr="008A12B1">
        <w:rPr>
          <w:rFonts w:ascii="仿宋_GB2312" w:eastAsia="仿宋_GB2312" w:hAnsi="仿宋" w:cs="Arial" w:hint="eastAsia"/>
          <w:color w:val="000000"/>
          <w:kern w:val="0"/>
          <w:sz w:val="32"/>
          <w:szCs w:val="32"/>
        </w:rPr>
        <w:t>等</w:t>
      </w:r>
      <w:r w:rsidR="00637E91">
        <w:rPr>
          <w:rFonts w:ascii="仿宋_GB2312" w:eastAsia="仿宋_GB2312" w:hAnsi="仿宋" w:cs="Arial" w:hint="eastAsia"/>
          <w:color w:val="000000"/>
          <w:kern w:val="0"/>
          <w:sz w:val="32"/>
          <w:szCs w:val="32"/>
        </w:rPr>
        <w:t>。</w:t>
      </w:r>
    </w:p>
    <w:p w:rsidR="007E0FDB" w:rsidRPr="007E0FDB" w:rsidRDefault="007E0FDB" w:rsidP="00B539D3">
      <w:pPr>
        <w:autoSpaceDE w:val="0"/>
        <w:autoSpaceDN w:val="0"/>
        <w:adjustRightInd w:val="0"/>
        <w:spacing w:line="580" w:lineRule="exact"/>
        <w:ind w:firstLineChars="200" w:firstLine="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5.学生创新能力培养类</w:t>
      </w:r>
      <w:r w:rsidR="00251373">
        <w:rPr>
          <w:rFonts w:ascii="仿宋_GB2312" w:eastAsia="仿宋_GB2312" w:hAnsi="仿宋" w:cs="Arial" w:hint="eastAsia"/>
          <w:color w:val="000000"/>
          <w:kern w:val="0"/>
          <w:sz w:val="32"/>
          <w:szCs w:val="32"/>
        </w:rPr>
        <w:t>项目</w:t>
      </w:r>
      <w:r>
        <w:rPr>
          <w:rFonts w:ascii="仿宋_GB2312" w:eastAsia="仿宋_GB2312" w:hAnsi="仿宋" w:cs="Arial" w:hint="eastAsia"/>
          <w:color w:val="000000"/>
          <w:kern w:val="0"/>
          <w:sz w:val="32"/>
          <w:szCs w:val="32"/>
        </w:rPr>
        <w:t>：</w:t>
      </w:r>
      <w:r w:rsidR="00023776" w:rsidRPr="008A12B1">
        <w:rPr>
          <w:rFonts w:ascii="仿宋_GB2312" w:eastAsia="仿宋_GB2312" w:hAnsi="仿宋" w:cs="Arial" w:hint="eastAsia"/>
          <w:color w:val="000000"/>
          <w:kern w:val="0"/>
          <w:sz w:val="32"/>
          <w:szCs w:val="32"/>
        </w:rPr>
        <w:t>包括</w:t>
      </w:r>
      <w:r>
        <w:rPr>
          <w:rFonts w:ascii="仿宋_GB2312" w:eastAsia="仿宋_GB2312" w:hAnsi="仿宋" w:cs="Arial" w:hint="eastAsia"/>
          <w:color w:val="000000"/>
          <w:kern w:val="0"/>
          <w:sz w:val="32"/>
          <w:szCs w:val="32"/>
        </w:rPr>
        <w:t>大学生创新创业训练计划、学科竞赛计划等</w:t>
      </w:r>
      <w:r w:rsidR="00E16071">
        <w:rPr>
          <w:rFonts w:ascii="仿宋_GB2312" w:eastAsia="仿宋_GB2312" w:hAnsi="仿宋" w:cs="Arial" w:hint="eastAsia"/>
          <w:color w:val="000000"/>
          <w:kern w:val="0"/>
          <w:sz w:val="32"/>
          <w:szCs w:val="32"/>
        </w:rPr>
        <w:t>。</w:t>
      </w:r>
    </w:p>
    <w:p w:rsidR="00F54BAE" w:rsidRPr="008A12B1" w:rsidRDefault="007E0FDB" w:rsidP="00B539D3">
      <w:pPr>
        <w:autoSpaceDE w:val="0"/>
        <w:autoSpaceDN w:val="0"/>
        <w:adjustRightInd w:val="0"/>
        <w:spacing w:line="580" w:lineRule="exact"/>
        <w:ind w:firstLineChars="200" w:firstLine="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6</w:t>
      </w:r>
      <w:r w:rsidR="007E4B9E" w:rsidRPr="008A12B1">
        <w:rPr>
          <w:rFonts w:ascii="仿宋_GB2312" w:eastAsia="仿宋_GB2312" w:hAnsi="仿宋" w:cs="Arial" w:hint="eastAsia"/>
          <w:color w:val="000000"/>
          <w:kern w:val="0"/>
          <w:sz w:val="32"/>
          <w:szCs w:val="32"/>
        </w:rPr>
        <w:t>.</w:t>
      </w:r>
      <w:r w:rsidR="00F54BAE" w:rsidRPr="008A12B1">
        <w:rPr>
          <w:rFonts w:ascii="仿宋_GB2312" w:eastAsia="仿宋_GB2312" w:hAnsi="仿宋" w:cs="Arial" w:hint="eastAsia"/>
          <w:color w:val="000000"/>
          <w:kern w:val="0"/>
          <w:sz w:val="32"/>
          <w:szCs w:val="32"/>
        </w:rPr>
        <w:t>课程教材建设类项目：包括精品资源共享课、精品视频公开课、专业核心课程群、通识教育课程、全英课程、专门用途英语课程、</w:t>
      </w:r>
      <w:r w:rsidR="00A364D3" w:rsidRPr="008A12B1">
        <w:rPr>
          <w:rFonts w:ascii="仿宋_GB2312" w:eastAsia="仿宋_GB2312" w:hAnsi="仿宋" w:cs="Arial" w:hint="eastAsia"/>
          <w:color w:val="000000"/>
          <w:kern w:val="0"/>
          <w:sz w:val="32"/>
          <w:szCs w:val="32"/>
        </w:rPr>
        <w:t>大学生创新创业研究课程、</w:t>
      </w:r>
      <w:r w:rsidR="00F54BAE" w:rsidRPr="008A12B1">
        <w:rPr>
          <w:rFonts w:ascii="仿宋_GB2312" w:eastAsia="仿宋_GB2312" w:hAnsi="仿宋" w:cs="Arial" w:hint="eastAsia"/>
          <w:color w:val="000000"/>
          <w:kern w:val="0"/>
          <w:sz w:val="32"/>
          <w:szCs w:val="32"/>
        </w:rPr>
        <w:t>精品教材等。</w:t>
      </w:r>
    </w:p>
    <w:p w:rsidR="00AE1F59" w:rsidRPr="00755773" w:rsidRDefault="007E0FDB" w:rsidP="00B539D3">
      <w:pPr>
        <w:autoSpaceDE w:val="0"/>
        <w:autoSpaceDN w:val="0"/>
        <w:adjustRightInd w:val="0"/>
        <w:spacing w:line="580" w:lineRule="exact"/>
        <w:ind w:firstLineChars="200" w:firstLine="640"/>
        <w:jc w:val="left"/>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7</w:t>
      </w:r>
      <w:r w:rsidR="007E4B9E" w:rsidRPr="008A12B1">
        <w:rPr>
          <w:rFonts w:ascii="仿宋_GB2312" w:eastAsia="仿宋_GB2312" w:hAnsi="仿宋" w:cs="Arial" w:hint="eastAsia"/>
          <w:color w:val="000000"/>
          <w:kern w:val="0"/>
          <w:sz w:val="32"/>
          <w:szCs w:val="32"/>
        </w:rPr>
        <w:t>.</w:t>
      </w:r>
      <w:r w:rsidR="00AE1F59" w:rsidRPr="008A12B1">
        <w:rPr>
          <w:rFonts w:ascii="仿宋_GB2312" w:eastAsia="仿宋_GB2312" w:hAnsi="仿宋" w:cs="Arial" w:hint="eastAsia"/>
          <w:color w:val="000000"/>
          <w:kern w:val="0"/>
          <w:sz w:val="32"/>
          <w:szCs w:val="32"/>
        </w:rPr>
        <w:t>教改类项目：</w:t>
      </w:r>
      <w:r w:rsidR="00421878" w:rsidRPr="008A12B1">
        <w:rPr>
          <w:rFonts w:ascii="仿宋_GB2312" w:eastAsia="仿宋_GB2312" w:hAnsi="仿宋" w:cs="Arial" w:hint="eastAsia"/>
          <w:color w:val="000000"/>
          <w:kern w:val="0"/>
          <w:sz w:val="32"/>
          <w:szCs w:val="32"/>
        </w:rPr>
        <w:t>围绕</w:t>
      </w:r>
      <w:r w:rsidR="00054D96" w:rsidRPr="008A12B1">
        <w:rPr>
          <w:rFonts w:ascii="仿宋_GB2312" w:eastAsia="仿宋_GB2312" w:hAnsi="仿宋" w:cs="Arial" w:hint="eastAsia"/>
          <w:color w:val="000000"/>
          <w:kern w:val="0"/>
          <w:sz w:val="32"/>
          <w:szCs w:val="32"/>
        </w:rPr>
        <w:t>校企、校地、校政</w:t>
      </w:r>
      <w:r w:rsidR="00054D96" w:rsidRPr="00755773">
        <w:rPr>
          <w:rFonts w:ascii="仿宋_GB2312" w:eastAsia="仿宋_GB2312" w:hAnsi="仿宋" w:cs="Arial" w:hint="eastAsia"/>
          <w:color w:val="000000"/>
          <w:kern w:val="0"/>
          <w:sz w:val="32"/>
          <w:szCs w:val="32"/>
        </w:rPr>
        <w:t>协同育人机制创新、人才培养模式改革、复合型人才培养、专业建设、课程建设、教学体系</w:t>
      </w:r>
      <w:r w:rsidR="00D82735" w:rsidRPr="00755773">
        <w:rPr>
          <w:rFonts w:ascii="仿宋_GB2312" w:eastAsia="仿宋_GB2312" w:hAnsi="仿宋" w:cs="Arial" w:hint="eastAsia"/>
          <w:color w:val="000000"/>
          <w:kern w:val="0"/>
          <w:sz w:val="32"/>
          <w:szCs w:val="32"/>
        </w:rPr>
        <w:t>建设与</w:t>
      </w:r>
      <w:r w:rsidR="00054D96" w:rsidRPr="00755773">
        <w:rPr>
          <w:rFonts w:ascii="仿宋_GB2312" w:eastAsia="仿宋_GB2312" w:hAnsi="仿宋" w:cs="Arial" w:hint="eastAsia"/>
          <w:color w:val="000000"/>
          <w:kern w:val="0"/>
          <w:sz w:val="32"/>
          <w:szCs w:val="32"/>
        </w:rPr>
        <w:t>改革、</w:t>
      </w:r>
      <w:r w:rsidR="008A12B1" w:rsidRPr="00755773">
        <w:rPr>
          <w:rFonts w:ascii="仿宋_GB2312" w:eastAsia="仿宋_GB2312" w:hAnsi="仿宋" w:cs="Arial" w:hint="eastAsia"/>
          <w:color w:val="000000"/>
          <w:kern w:val="0"/>
          <w:sz w:val="32"/>
          <w:szCs w:val="32"/>
        </w:rPr>
        <w:t>教学评价、</w:t>
      </w:r>
      <w:r w:rsidR="00054D96" w:rsidRPr="00755773">
        <w:rPr>
          <w:rFonts w:ascii="仿宋_GB2312" w:eastAsia="仿宋_GB2312" w:hAnsi="仿宋" w:cs="Arial" w:hint="eastAsia"/>
          <w:color w:val="000000"/>
          <w:kern w:val="0"/>
          <w:sz w:val="32"/>
          <w:szCs w:val="32"/>
        </w:rPr>
        <w:t>教学方式方法改革、考试管理改革、教学管理机制改革、实践创新能力培养、教学质量监控体系建设、教师教学激励约束机制建设、</w:t>
      </w:r>
      <w:r w:rsidR="00920B31" w:rsidRPr="00755773">
        <w:rPr>
          <w:rFonts w:ascii="仿宋_GB2312" w:eastAsia="仿宋_GB2312" w:hAnsi="仿宋" w:cs="Arial" w:hint="eastAsia"/>
          <w:color w:val="000000"/>
          <w:kern w:val="0"/>
          <w:sz w:val="32"/>
          <w:szCs w:val="32"/>
        </w:rPr>
        <w:t>教学师资队伍建设、</w:t>
      </w:r>
      <w:r w:rsidR="00054D96" w:rsidRPr="00755773">
        <w:rPr>
          <w:rFonts w:ascii="仿宋_GB2312" w:eastAsia="仿宋_GB2312" w:hAnsi="仿宋" w:cs="Arial" w:hint="eastAsia"/>
          <w:color w:val="000000"/>
          <w:kern w:val="0"/>
          <w:sz w:val="32"/>
          <w:szCs w:val="32"/>
        </w:rPr>
        <w:t>学生自主学习激励机制建设</w:t>
      </w:r>
      <w:r w:rsidR="006E2DA6" w:rsidRPr="00755773">
        <w:rPr>
          <w:rFonts w:ascii="仿宋_GB2312" w:eastAsia="仿宋_GB2312" w:hAnsi="仿宋" w:cs="Arial" w:hint="eastAsia"/>
          <w:color w:val="000000"/>
          <w:kern w:val="0"/>
          <w:sz w:val="32"/>
          <w:szCs w:val="32"/>
        </w:rPr>
        <w:t>、大学生文化素质教育体系构建</w:t>
      </w:r>
      <w:r w:rsidR="00920B31" w:rsidRPr="00755773">
        <w:rPr>
          <w:rFonts w:ascii="仿宋_GB2312" w:eastAsia="仿宋_GB2312" w:hAnsi="仿宋" w:cs="Arial" w:hint="eastAsia"/>
          <w:color w:val="000000"/>
          <w:kern w:val="0"/>
          <w:sz w:val="32"/>
          <w:szCs w:val="32"/>
        </w:rPr>
        <w:t>等领域开展研究与实践。</w:t>
      </w:r>
    </w:p>
    <w:p w:rsidR="00AC70E7" w:rsidRPr="00755773" w:rsidRDefault="00AC70E7" w:rsidP="00B539D3">
      <w:pPr>
        <w:adjustRightInd w:val="0"/>
        <w:spacing w:line="580" w:lineRule="exact"/>
        <w:ind w:firstLineChars="200" w:firstLine="640"/>
        <w:rPr>
          <w:rFonts w:ascii="黑体" w:eastAsia="黑体" w:hAnsi="黑体" w:cs="Arial"/>
          <w:color w:val="000000"/>
          <w:kern w:val="0"/>
          <w:sz w:val="32"/>
          <w:szCs w:val="32"/>
        </w:rPr>
      </w:pPr>
      <w:r w:rsidRPr="00755773">
        <w:rPr>
          <w:rFonts w:ascii="黑体" w:eastAsia="黑体" w:hAnsi="黑体" w:cs="Arial" w:hint="eastAsia"/>
          <w:color w:val="000000"/>
          <w:kern w:val="0"/>
          <w:sz w:val="32"/>
          <w:szCs w:val="32"/>
        </w:rPr>
        <w:t>三、</w:t>
      </w:r>
      <w:r w:rsidR="007E3F2B" w:rsidRPr="00755773">
        <w:rPr>
          <w:rFonts w:ascii="黑体" w:eastAsia="黑体" w:hAnsi="黑体" w:cs="Arial" w:hint="eastAsia"/>
          <w:color w:val="000000"/>
          <w:kern w:val="0"/>
          <w:sz w:val="32"/>
          <w:szCs w:val="32"/>
        </w:rPr>
        <w:t>建设要求</w:t>
      </w:r>
    </w:p>
    <w:p w:rsidR="00657CD4" w:rsidRPr="00407371" w:rsidRDefault="00657CD4" w:rsidP="00B539D3">
      <w:pPr>
        <w:widowControl/>
        <w:spacing w:line="580" w:lineRule="exact"/>
        <w:ind w:firstLineChars="205" w:firstLine="656"/>
        <w:jc w:val="left"/>
        <w:rPr>
          <w:rFonts w:ascii="仿宋_GB2312" w:eastAsia="仿宋_GB2312" w:hAnsi="黑体" w:cs="Arial"/>
          <w:bCs/>
          <w:kern w:val="0"/>
          <w:sz w:val="32"/>
          <w:szCs w:val="32"/>
        </w:rPr>
      </w:pPr>
      <w:r w:rsidRPr="00407371">
        <w:rPr>
          <w:rFonts w:ascii="仿宋_GB2312" w:eastAsia="仿宋_GB2312" w:hAnsi="黑体" w:cs="Arial" w:hint="eastAsia"/>
          <w:bCs/>
          <w:kern w:val="0"/>
          <w:sz w:val="32"/>
          <w:szCs w:val="32"/>
        </w:rPr>
        <w:t>各学院要</w:t>
      </w:r>
      <w:r>
        <w:rPr>
          <w:rFonts w:ascii="仿宋_GB2312" w:eastAsia="仿宋_GB2312" w:hAnsi="黑体" w:cs="Arial" w:hint="eastAsia"/>
          <w:bCs/>
          <w:kern w:val="0"/>
          <w:sz w:val="32"/>
          <w:szCs w:val="32"/>
        </w:rPr>
        <w:t>结合</w:t>
      </w:r>
      <w:r>
        <w:rPr>
          <w:rFonts w:ascii="仿宋_GB2312" w:eastAsia="仿宋_GB2312" w:hAnsi="黑体" w:cs="Arial"/>
          <w:bCs/>
          <w:kern w:val="0"/>
          <w:sz w:val="32"/>
          <w:szCs w:val="32"/>
        </w:rPr>
        <w:t>学校</w:t>
      </w:r>
      <w:r w:rsidR="00162241">
        <w:rPr>
          <w:rFonts w:ascii="仿宋_GB2312" w:eastAsia="仿宋_GB2312" w:hAnsi="黑体" w:cs="Arial" w:hint="eastAsia"/>
          <w:bCs/>
          <w:kern w:val="0"/>
          <w:sz w:val="32"/>
          <w:szCs w:val="32"/>
        </w:rPr>
        <w:t>2014-2016</w:t>
      </w:r>
      <w:r>
        <w:rPr>
          <w:rFonts w:ascii="仿宋_GB2312" w:eastAsia="仿宋_GB2312" w:hAnsi="黑体" w:cs="Arial"/>
          <w:bCs/>
          <w:kern w:val="0"/>
          <w:sz w:val="32"/>
          <w:szCs w:val="32"/>
        </w:rPr>
        <w:t>年校级</w:t>
      </w:r>
      <w:r w:rsidRPr="00407371">
        <w:rPr>
          <w:rFonts w:ascii="仿宋_GB2312" w:eastAsia="仿宋_GB2312" w:hAnsi="黑体" w:cs="Arial" w:hint="eastAsia"/>
          <w:bCs/>
          <w:kern w:val="0"/>
          <w:sz w:val="32"/>
          <w:szCs w:val="32"/>
        </w:rPr>
        <w:t>“质量工程”</w:t>
      </w:r>
      <w:r w:rsidR="00CC5600">
        <w:rPr>
          <w:rFonts w:ascii="仿宋_GB2312" w:eastAsia="仿宋_GB2312" w:hAnsi="黑体" w:cs="Arial" w:hint="eastAsia"/>
          <w:bCs/>
          <w:kern w:val="0"/>
          <w:sz w:val="32"/>
          <w:szCs w:val="32"/>
        </w:rPr>
        <w:t>建设总体</w:t>
      </w:r>
      <w:r>
        <w:rPr>
          <w:rFonts w:ascii="仿宋_GB2312" w:eastAsia="仿宋_GB2312" w:hAnsi="黑体" w:cs="Arial"/>
          <w:bCs/>
          <w:kern w:val="0"/>
          <w:sz w:val="32"/>
          <w:szCs w:val="32"/>
        </w:rPr>
        <w:t>安排，</w:t>
      </w:r>
      <w:r w:rsidRPr="00407371">
        <w:rPr>
          <w:rFonts w:ascii="仿宋_GB2312" w:eastAsia="仿宋_GB2312" w:hAnsi="黑体" w:cs="Arial" w:hint="eastAsia"/>
          <w:bCs/>
          <w:kern w:val="0"/>
          <w:sz w:val="32"/>
          <w:szCs w:val="32"/>
        </w:rPr>
        <w:t>认真分析梳理现有各级各类“质量工程”建设</w:t>
      </w:r>
      <w:r w:rsidR="00CC5600">
        <w:rPr>
          <w:rFonts w:ascii="仿宋_GB2312" w:eastAsia="仿宋_GB2312" w:hAnsi="黑体" w:cs="Arial" w:hint="eastAsia"/>
          <w:bCs/>
          <w:kern w:val="0"/>
          <w:sz w:val="32"/>
          <w:szCs w:val="32"/>
        </w:rPr>
        <w:t>情况</w:t>
      </w:r>
      <w:r w:rsidRPr="00407371">
        <w:rPr>
          <w:rFonts w:ascii="仿宋_GB2312" w:eastAsia="仿宋_GB2312" w:hAnsi="黑体" w:cs="Arial" w:hint="eastAsia"/>
          <w:bCs/>
          <w:kern w:val="0"/>
          <w:sz w:val="32"/>
          <w:szCs w:val="32"/>
        </w:rPr>
        <w:t>，总结教育教学建设成果，以协同创新为引领，以体制机制改革为重点，</w:t>
      </w:r>
      <w:bookmarkStart w:id="0" w:name="_GoBack"/>
      <w:bookmarkEnd w:id="0"/>
      <w:r w:rsidRPr="00407371">
        <w:rPr>
          <w:rFonts w:ascii="仿宋_GB2312" w:eastAsia="仿宋_GB2312" w:hAnsi="黑体" w:cs="Arial" w:hint="eastAsia"/>
          <w:bCs/>
          <w:kern w:val="0"/>
          <w:sz w:val="32"/>
          <w:szCs w:val="32"/>
        </w:rPr>
        <w:t>对照各类项目的建设要求，</w:t>
      </w:r>
      <w:r w:rsidR="00265A11">
        <w:rPr>
          <w:rFonts w:ascii="仿宋_GB2312" w:eastAsia="仿宋_GB2312" w:hAnsi="黑体" w:cs="Arial" w:hint="eastAsia"/>
          <w:bCs/>
          <w:kern w:val="0"/>
          <w:sz w:val="32"/>
          <w:szCs w:val="32"/>
        </w:rPr>
        <w:t>以现代</w:t>
      </w:r>
      <w:r w:rsidR="00265A11">
        <w:rPr>
          <w:rFonts w:ascii="仿宋_GB2312" w:eastAsia="仿宋_GB2312" w:hAnsi="黑体" w:cs="Arial"/>
          <w:bCs/>
          <w:kern w:val="0"/>
          <w:sz w:val="32"/>
          <w:szCs w:val="32"/>
        </w:rPr>
        <w:t>教育技术和网络手段为技术支撑，</w:t>
      </w:r>
      <w:r w:rsidRPr="00407371">
        <w:rPr>
          <w:rFonts w:ascii="仿宋_GB2312" w:eastAsia="仿宋_GB2312" w:hAnsi="黑体" w:cs="Arial" w:hint="eastAsia"/>
          <w:bCs/>
          <w:kern w:val="0"/>
          <w:sz w:val="32"/>
          <w:szCs w:val="32"/>
        </w:rPr>
        <w:t>整合</w:t>
      </w:r>
      <w:r w:rsidR="00AE1863">
        <w:rPr>
          <w:rFonts w:ascii="仿宋_GB2312" w:eastAsia="仿宋_GB2312" w:hAnsi="黑体" w:cs="Arial" w:hint="eastAsia"/>
          <w:bCs/>
          <w:kern w:val="0"/>
          <w:sz w:val="32"/>
          <w:szCs w:val="32"/>
        </w:rPr>
        <w:t>各方面</w:t>
      </w:r>
      <w:r w:rsidRPr="00407371">
        <w:rPr>
          <w:rFonts w:ascii="仿宋_GB2312" w:eastAsia="仿宋_GB2312" w:hAnsi="黑体" w:cs="Arial" w:hint="eastAsia"/>
          <w:bCs/>
          <w:kern w:val="0"/>
          <w:sz w:val="32"/>
          <w:szCs w:val="32"/>
        </w:rPr>
        <w:t>教学资源，做好项目建设规划，自主确定推荐</w:t>
      </w:r>
      <w:r w:rsidR="00AE1863" w:rsidRPr="00407371">
        <w:rPr>
          <w:rFonts w:ascii="仿宋_GB2312" w:eastAsia="仿宋_GB2312" w:hAnsi="黑体" w:cs="Arial" w:hint="eastAsia"/>
          <w:bCs/>
          <w:kern w:val="0"/>
          <w:sz w:val="32"/>
          <w:szCs w:val="32"/>
        </w:rPr>
        <w:t>项目</w:t>
      </w:r>
      <w:r w:rsidRPr="00407371">
        <w:rPr>
          <w:rFonts w:ascii="仿宋_GB2312" w:eastAsia="仿宋_GB2312" w:hAnsi="黑体" w:cs="Arial" w:hint="eastAsia"/>
          <w:bCs/>
          <w:kern w:val="0"/>
          <w:sz w:val="32"/>
          <w:szCs w:val="32"/>
        </w:rPr>
        <w:t>类别及</w:t>
      </w:r>
      <w:r w:rsidR="00AE1863">
        <w:rPr>
          <w:rFonts w:ascii="仿宋_GB2312" w:eastAsia="仿宋_GB2312" w:hAnsi="黑体" w:cs="Arial" w:hint="eastAsia"/>
          <w:bCs/>
          <w:kern w:val="0"/>
          <w:sz w:val="32"/>
          <w:szCs w:val="32"/>
        </w:rPr>
        <w:t>数量</w:t>
      </w:r>
      <w:r>
        <w:rPr>
          <w:rFonts w:ascii="仿宋_GB2312" w:eastAsia="仿宋_GB2312" w:hAnsi="黑体" w:cs="Arial" w:hint="eastAsia"/>
          <w:bCs/>
          <w:kern w:val="0"/>
          <w:sz w:val="32"/>
          <w:szCs w:val="32"/>
        </w:rPr>
        <w:t>，既要</w:t>
      </w:r>
      <w:r w:rsidR="00CC5600">
        <w:rPr>
          <w:rFonts w:ascii="仿宋_GB2312" w:eastAsia="仿宋_GB2312" w:hAnsi="黑体" w:cs="Arial"/>
          <w:bCs/>
          <w:kern w:val="0"/>
          <w:sz w:val="32"/>
          <w:szCs w:val="32"/>
        </w:rPr>
        <w:t>突出</w:t>
      </w:r>
      <w:r w:rsidRPr="00407371">
        <w:rPr>
          <w:rFonts w:ascii="仿宋_GB2312" w:eastAsia="仿宋_GB2312" w:hAnsi="黑体" w:cs="Arial" w:hint="eastAsia"/>
          <w:bCs/>
          <w:kern w:val="0"/>
          <w:sz w:val="32"/>
          <w:szCs w:val="32"/>
        </w:rPr>
        <w:t>自身特色，</w:t>
      </w:r>
      <w:r w:rsidR="00CC5600">
        <w:rPr>
          <w:rFonts w:ascii="仿宋_GB2312" w:eastAsia="仿宋_GB2312" w:hAnsi="黑体" w:cs="Arial" w:hint="eastAsia"/>
          <w:bCs/>
          <w:kern w:val="0"/>
          <w:sz w:val="32"/>
          <w:szCs w:val="32"/>
        </w:rPr>
        <w:t>又要</w:t>
      </w:r>
      <w:r w:rsidR="00CC5600">
        <w:rPr>
          <w:rFonts w:ascii="仿宋_GB2312" w:eastAsia="仿宋_GB2312" w:hAnsi="黑体" w:cs="Arial"/>
          <w:bCs/>
          <w:kern w:val="0"/>
          <w:sz w:val="32"/>
          <w:szCs w:val="32"/>
        </w:rPr>
        <w:t>充分考虑</w:t>
      </w:r>
      <w:r w:rsidR="00CC5600">
        <w:rPr>
          <w:rFonts w:ascii="仿宋_GB2312" w:eastAsia="仿宋_GB2312" w:hAnsi="黑体" w:cs="Arial" w:hint="eastAsia"/>
          <w:bCs/>
          <w:kern w:val="0"/>
          <w:sz w:val="32"/>
          <w:szCs w:val="32"/>
        </w:rPr>
        <w:t>本科人才</w:t>
      </w:r>
      <w:r w:rsidR="00CC5600">
        <w:rPr>
          <w:rFonts w:ascii="仿宋_GB2312" w:eastAsia="仿宋_GB2312" w:hAnsi="黑体" w:cs="Arial"/>
          <w:bCs/>
          <w:kern w:val="0"/>
          <w:sz w:val="32"/>
          <w:szCs w:val="32"/>
        </w:rPr>
        <w:t>培养的</w:t>
      </w:r>
      <w:r w:rsidRPr="00407371">
        <w:rPr>
          <w:rFonts w:ascii="仿宋_GB2312" w:eastAsia="仿宋_GB2312" w:hAnsi="黑体" w:cs="Arial" w:hint="eastAsia"/>
          <w:bCs/>
          <w:kern w:val="0"/>
          <w:sz w:val="32"/>
          <w:szCs w:val="32"/>
        </w:rPr>
        <w:t>发展需求，</w:t>
      </w:r>
      <w:r w:rsidR="00CC5600">
        <w:rPr>
          <w:rFonts w:ascii="仿宋_GB2312" w:eastAsia="仿宋_GB2312" w:hAnsi="黑体" w:cs="Arial" w:hint="eastAsia"/>
          <w:bCs/>
          <w:kern w:val="0"/>
          <w:sz w:val="32"/>
          <w:szCs w:val="32"/>
        </w:rPr>
        <w:t>既</w:t>
      </w:r>
      <w:r w:rsidR="00CC5600">
        <w:rPr>
          <w:rFonts w:ascii="仿宋_GB2312" w:eastAsia="仿宋_GB2312" w:hAnsi="黑体" w:cs="Arial"/>
          <w:bCs/>
          <w:kern w:val="0"/>
          <w:sz w:val="32"/>
          <w:szCs w:val="32"/>
        </w:rPr>
        <w:t>能</w:t>
      </w:r>
      <w:r w:rsidR="00AE1863">
        <w:rPr>
          <w:rFonts w:ascii="仿宋_GB2312" w:eastAsia="仿宋_GB2312" w:hAnsi="黑体" w:cs="Arial" w:hint="eastAsia"/>
          <w:bCs/>
          <w:kern w:val="0"/>
          <w:sz w:val="32"/>
          <w:szCs w:val="32"/>
        </w:rPr>
        <w:t>巩固办学</w:t>
      </w:r>
      <w:r w:rsidR="00CC5600">
        <w:rPr>
          <w:rFonts w:ascii="仿宋_GB2312" w:eastAsia="仿宋_GB2312" w:hAnsi="黑体" w:cs="Arial"/>
          <w:bCs/>
          <w:kern w:val="0"/>
          <w:sz w:val="32"/>
          <w:szCs w:val="32"/>
        </w:rPr>
        <w:t>优势，又不至于建设项目类别过于集</w:t>
      </w:r>
      <w:r w:rsidR="00CC5600">
        <w:rPr>
          <w:rFonts w:ascii="仿宋_GB2312" w:eastAsia="仿宋_GB2312" w:hAnsi="黑体" w:cs="Arial"/>
          <w:bCs/>
          <w:kern w:val="0"/>
          <w:sz w:val="32"/>
          <w:szCs w:val="32"/>
        </w:rPr>
        <w:lastRenderedPageBreak/>
        <w:t>中</w:t>
      </w:r>
      <w:r w:rsidR="00CC5600">
        <w:rPr>
          <w:rFonts w:ascii="仿宋_GB2312" w:eastAsia="仿宋_GB2312" w:hAnsi="黑体" w:cs="Arial" w:hint="eastAsia"/>
          <w:bCs/>
          <w:kern w:val="0"/>
          <w:sz w:val="32"/>
          <w:szCs w:val="32"/>
        </w:rPr>
        <w:t>和</w:t>
      </w:r>
      <w:r w:rsidR="00CC5600">
        <w:rPr>
          <w:rFonts w:ascii="仿宋_GB2312" w:eastAsia="仿宋_GB2312" w:hAnsi="黑体" w:cs="Arial"/>
          <w:bCs/>
          <w:kern w:val="0"/>
          <w:sz w:val="32"/>
          <w:szCs w:val="32"/>
        </w:rPr>
        <w:t>单一，</w:t>
      </w:r>
      <w:r w:rsidR="00CC5600">
        <w:rPr>
          <w:rFonts w:ascii="仿宋_GB2312" w:eastAsia="仿宋_GB2312" w:hAnsi="黑体" w:cs="Arial" w:hint="eastAsia"/>
          <w:bCs/>
          <w:kern w:val="0"/>
          <w:sz w:val="32"/>
          <w:szCs w:val="32"/>
        </w:rPr>
        <w:t>辩证</w:t>
      </w:r>
      <w:r w:rsidR="00CC5600">
        <w:rPr>
          <w:rFonts w:ascii="仿宋_GB2312" w:eastAsia="仿宋_GB2312" w:hAnsi="黑体" w:cs="Arial"/>
          <w:bCs/>
          <w:kern w:val="0"/>
          <w:sz w:val="32"/>
          <w:szCs w:val="32"/>
        </w:rPr>
        <w:t>处理好</w:t>
      </w:r>
      <w:r w:rsidR="00CC5600">
        <w:rPr>
          <w:rFonts w:ascii="仿宋_GB2312" w:eastAsia="仿宋_GB2312" w:hAnsi="黑体" w:cs="Arial" w:hint="eastAsia"/>
          <w:bCs/>
          <w:kern w:val="0"/>
          <w:sz w:val="32"/>
          <w:szCs w:val="32"/>
        </w:rPr>
        <w:t>整体发展和突出</w:t>
      </w:r>
      <w:r w:rsidR="00CC5600">
        <w:rPr>
          <w:rFonts w:ascii="仿宋_GB2312" w:eastAsia="仿宋_GB2312" w:hAnsi="黑体" w:cs="Arial"/>
          <w:bCs/>
          <w:kern w:val="0"/>
          <w:sz w:val="32"/>
          <w:szCs w:val="32"/>
        </w:rPr>
        <w:t>特色</w:t>
      </w:r>
      <w:r w:rsidR="00CC5600">
        <w:rPr>
          <w:rFonts w:ascii="仿宋_GB2312" w:eastAsia="仿宋_GB2312" w:hAnsi="黑体" w:cs="Arial" w:hint="eastAsia"/>
          <w:bCs/>
          <w:kern w:val="0"/>
          <w:sz w:val="32"/>
          <w:szCs w:val="32"/>
        </w:rPr>
        <w:t>、全面建设</w:t>
      </w:r>
      <w:r w:rsidR="00CC5600">
        <w:rPr>
          <w:rFonts w:ascii="仿宋_GB2312" w:eastAsia="仿宋_GB2312" w:hAnsi="黑体" w:cs="Arial"/>
          <w:bCs/>
          <w:kern w:val="0"/>
          <w:sz w:val="32"/>
          <w:szCs w:val="32"/>
        </w:rPr>
        <w:t>和强化优势</w:t>
      </w:r>
      <w:r w:rsidR="00CC5600">
        <w:rPr>
          <w:rFonts w:ascii="仿宋_GB2312" w:eastAsia="仿宋_GB2312" w:hAnsi="黑体" w:cs="Arial" w:hint="eastAsia"/>
          <w:bCs/>
          <w:kern w:val="0"/>
          <w:sz w:val="32"/>
          <w:szCs w:val="32"/>
        </w:rPr>
        <w:t>的</w:t>
      </w:r>
      <w:r w:rsidR="00CC5600">
        <w:rPr>
          <w:rFonts w:ascii="仿宋_GB2312" w:eastAsia="仿宋_GB2312" w:hAnsi="黑体" w:cs="Arial"/>
          <w:bCs/>
          <w:kern w:val="0"/>
          <w:sz w:val="32"/>
          <w:szCs w:val="32"/>
        </w:rPr>
        <w:t>关系</w:t>
      </w:r>
      <w:r w:rsidR="00CC5600">
        <w:rPr>
          <w:rFonts w:ascii="仿宋_GB2312" w:eastAsia="仿宋_GB2312" w:hAnsi="黑体" w:cs="Arial" w:hint="eastAsia"/>
          <w:bCs/>
          <w:kern w:val="0"/>
          <w:sz w:val="32"/>
          <w:szCs w:val="32"/>
        </w:rPr>
        <w:t>。</w:t>
      </w:r>
    </w:p>
    <w:p w:rsidR="00AC70E7" w:rsidRPr="00755773" w:rsidRDefault="00AE1F59" w:rsidP="00B539D3">
      <w:pPr>
        <w:widowControl/>
        <w:adjustRightInd w:val="0"/>
        <w:spacing w:line="580" w:lineRule="exact"/>
        <w:ind w:firstLineChars="200" w:firstLine="640"/>
        <w:jc w:val="left"/>
        <w:rPr>
          <w:rFonts w:ascii="黑体" w:eastAsia="黑体" w:hAnsi="黑体" w:cs="Arial"/>
          <w:color w:val="000000"/>
          <w:kern w:val="0"/>
          <w:sz w:val="32"/>
          <w:szCs w:val="32"/>
        </w:rPr>
      </w:pPr>
      <w:r w:rsidRPr="00755773">
        <w:rPr>
          <w:rFonts w:ascii="黑体" w:eastAsia="黑体" w:hAnsi="黑体" w:cs="Arial" w:hint="eastAsia"/>
          <w:color w:val="000000"/>
          <w:kern w:val="0"/>
          <w:sz w:val="32"/>
          <w:szCs w:val="32"/>
        </w:rPr>
        <w:t>四</w:t>
      </w:r>
      <w:r w:rsidR="00AC70E7" w:rsidRPr="00755773">
        <w:rPr>
          <w:rFonts w:ascii="黑体" w:eastAsia="黑体" w:hAnsi="黑体" w:cs="Arial" w:hint="eastAsia"/>
          <w:color w:val="000000"/>
          <w:kern w:val="0"/>
          <w:sz w:val="32"/>
          <w:szCs w:val="32"/>
        </w:rPr>
        <w:t>、</w:t>
      </w:r>
      <w:r w:rsidRPr="00755773">
        <w:rPr>
          <w:rFonts w:ascii="黑体" w:eastAsia="黑体" w:hAnsi="黑体" w:cs="Arial" w:hint="eastAsia"/>
          <w:color w:val="000000"/>
          <w:kern w:val="0"/>
          <w:sz w:val="32"/>
          <w:szCs w:val="32"/>
        </w:rPr>
        <w:t>推荐</w:t>
      </w:r>
      <w:r w:rsidR="00AC70E7" w:rsidRPr="00755773">
        <w:rPr>
          <w:rFonts w:ascii="黑体" w:eastAsia="黑体" w:hAnsi="黑体" w:cs="Arial" w:hint="eastAsia"/>
          <w:color w:val="000000"/>
          <w:kern w:val="0"/>
          <w:sz w:val="32"/>
          <w:szCs w:val="32"/>
        </w:rPr>
        <w:t>程序</w:t>
      </w:r>
      <w:r w:rsidR="00B2488B" w:rsidRPr="00755773">
        <w:rPr>
          <w:rFonts w:ascii="黑体" w:eastAsia="黑体" w:hAnsi="黑体" w:cs="Arial" w:hint="eastAsia"/>
          <w:color w:val="000000"/>
          <w:kern w:val="0"/>
          <w:sz w:val="32"/>
          <w:szCs w:val="32"/>
        </w:rPr>
        <w:t>及时间安排</w:t>
      </w:r>
    </w:p>
    <w:p w:rsidR="00BE217D" w:rsidRPr="00407371" w:rsidRDefault="00407371" w:rsidP="00B539D3">
      <w:pPr>
        <w:widowControl/>
        <w:adjustRightInd w:val="0"/>
        <w:spacing w:line="580" w:lineRule="exact"/>
        <w:ind w:firstLineChars="200" w:firstLine="640"/>
        <w:jc w:val="left"/>
        <w:rPr>
          <w:rFonts w:ascii="仿宋_GB2312" w:eastAsia="仿宋_GB2312"/>
          <w:color w:val="000000"/>
          <w:sz w:val="32"/>
          <w:szCs w:val="32"/>
        </w:rPr>
      </w:pPr>
      <w:r w:rsidRPr="00407371">
        <w:rPr>
          <w:rFonts w:ascii="仿宋_GB2312" w:eastAsia="仿宋_GB2312" w:hint="eastAsia"/>
          <w:color w:val="000000"/>
          <w:sz w:val="32"/>
          <w:szCs w:val="32"/>
        </w:rPr>
        <w:t>1.</w:t>
      </w:r>
      <w:r w:rsidR="00BE217D" w:rsidRPr="00407371">
        <w:rPr>
          <w:rFonts w:ascii="仿宋_GB2312" w:eastAsia="仿宋_GB2312" w:hint="eastAsia"/>
          <w:color w:val="000000"/>
          <w:sz w:val="32"/>
          <w:szCs w:val="32"/>
        </w:rPr>
        <w:t>2014年校级“质量工程”建设项目实行限额推荐，各学院推荐限额（见附件</w:t>
      </w:r>
      <w:r w:rsidR="00657CD4">
        <w:rPr>
          <w:rFonts w:ascii="仿宋_GB2312" w:eastAsia="仿宋_GB2312"/>
          <w:color w:val="000000"/>
          <w:sz w:val="32"/>
          <w:szCs w:val="32"/>
        </w:rPr>
        <w:t>3</w:t>
      </w:r>
      <w:r w:rsidR="00BE217D" w:rsidRPr="00407371">
        <w:rPr>
          <w:rFonts w:ascii="仿宋_GB2312" w:eastAsia="仿宋_GB2312" w:hint="eastAsia"/>
          <w:color w:val="000000"/>
          <w:sz w:val="32"/>
          <w:szCs w:val="32"/>
        </w:rPr>
        <w:t>）由学院</w:t>
      </w:r>
      <w:r w:rsidR="00F47EC2">
        <w:rPr>
          <w:rFonts w:ascii="仿宋_GB2312" w:eastAsia="仿宋_GB2312" w:hint="eastAsia"/>
          <w:color w:val="000000"/>
          <w:sz w:val="32"/>
          <w:szCs w:val="32"/>
        </w:rPr>
        <w:t>招生</w:t>
      </w:r>
      <w:r w:rsidR="00BE217D" w:rsidRPr="00407371">
        <w:rPr>
          <w:rFonts w:ascii="仿宋_GB2312" w:eastAsia="仿宋_GB2312" w:hint="eastAsia"/>
          <w:color w:val="000000"/>
          <w:sz w:val="32"/>
          <w:szCs w:val="32"/>
        </w:rPr>
        <w:t>专业数、全日制在校本科生数、</w:t>
      </w:r>
      <w:r>
        <w:rPr>
          <w:rFonts w:ascii="仿宋_GB2312" w:eastAsia="仿宋_GB2312" w:hint="eastAsia"/>
          <w:color w:val="000000"/>
          <w:sz w:val="32"/>
          <w:szCs w:val="32"/>
        </w:rPr>
        <w:t>2013年和2014年</w:t>
      </w:r>
      <w:r w:rsidR="00AE1863">
        <w:rPr>
          <w:rFonts w:ascii="仿宋_GB2312" w:eastAsia="仿宋_GB2312" w:hint="eastAsia"/>
          <w:color w:val="000000"/>
          <w:sz w:val="32"/>
          <w:szCs w:val="32"/>
        </w:rPr>
        <w:t>省级及</w:t>
      </w:r>
      <w:r w:rsidR="00AE1863">
        <w:rPr>
          <w:rFonts w:ascii="仿宋_GB2312" w:eastAsia="仿宋_GB2312"/>
          <w:color w:val="000000"/>
          <w:sz w:val="32"/>
          <w:szCs w:val="32"/>
        </w:rPr>
        <w:t>国家级</w:t>
      </w:r>
      <w:r w:rsidR="00BE217D" w:rsidRPr="00407371">
        <w:rPr>
          <w:rFonts w:ascii="仿宋_GB2312" w:eastAsia="仿宋_GB2312" w:hint="eastAsia"/>
          <w:color w:val="000000"/>
          <w:sz w:val="32"/>
          <w:szCs w:val="32"/>
        </w:rPr>
        <w:t>“质量工程”项目建设</w:t>
      </w:r>
      <w:r w:rsidR="00704BB0" w:rsidRPr="00407371">
        <w:rPr>
          <w:rFonts w:ascii="仿宋_GB2312" w:eastAsia="仿宋_GB2312" w:hint="eastAsia"/>
          <w:color w:val="000000"/>
          <w:sz w:val="32"/>
          <w:szCs w:val="32"/>
        </w:rPr>
        <w:t>成效等因素确定。</w:t>
      </w:r>
      <w:r w:rsidR="00710153" w:rsidRPr="00407371">
        <w:rPr>
          <w:rFonts w:ascii="仿宋_GB2312" w:eastAsia="仿宋_GB2312" w:hint="eastAsia"/>
          <w:color w:val="000000"/>
          <w:sz w:val="32"/>
          <w:szCs w:val="32"/>
        </w:rPr>
        <w:t>除各学院自主推荐的项目外，学校将结合全校本科教学的实际需求和发展，委托部分学院和教学单位承担若干校级项目，具体内容另行通知。</w:t>
      </w:r>
    </w:p>
    <w:p w:rsidR="00AC70E7" w:rsidRPr="00407371" w:rsidRDefault="00EB7AF5" w:rsidP="00B539D3">
      <w:pPr>
        <w:widowControl/>
        <w:adjustRightInd w:val="0"/>
        <w:spacing w:line="580" w:lineRule="exact"/>
        <w:ind w:firstLineChars="200" w:firstLine="640"/>
        <w:jc w:val="left"/>
        <w:rPr>
          <w:rFonts w:ascii="仿宋_GB2312" w:eastAsia="仿宋_GB2312"/>
          <w:color w:val="000000"/>
          <w:sz w:val="32"/>
          <w:szCs w:val="32"/>
        </w:rPr>
      </w:pPr>
      <w:r w:rsidRPr="00407371">
        <w:rPr>
          <w:rFonts w:ascii="仿宋_GB2312" w:eastAsia="仿宋_GB2312" w:hint="eastAsia"/>
          <w:color w:val="000000"/>
          <w:sz w:val="32"/>
          <w:szCs w:val="32"/>
        </w:rPr>
        <w:t>2</w:t>
      </w:r>
      <w:r w:rsidR="00407371">
        <w:rPr>
          <w:rFonts w:ascii="仿宋_GB2312" w:eastAsia="仿宋_GB2312" w:hint="eastAsia"/>
          <w:color w:val="000000"/>
          <w:sz w:val="32"/>
          <w:szCs w:val="32"/>
        </w:rPr>
        <w:t>.</w:t>
      </w:r>
      <w:r w:rsidR="002B329F" w:rsidRPr="00407371">
        <w:rPr>
          <w:rFonts w:ascii="仿宋_GB2312" w:eastAsia="仿宋_GB2312" w:hint="eastAsia"/>
          <w:color w:val="000000"/>
          <w:sz w:val="32"/>
          <w:szCs w:val="32"/>
        </w:rPr>
        <w:t>7</w:t>
      </w:r>
      <w:r w:rsidR="00AC70E7" w:rsidRPr="00407371">
        <w:rPr>
          <w:rFonts w:ascii="仿宋_GB2312" w:eastAsia="仿宋_GB2312" w:hint="eastAsia"/>
          <w:color w:val="000000"/>
          <w:sz w:val="32"/>
          <w:szCs w:val="32"/>
        </w:rPr>
        <w:t>月</w:t>
      </w:r>
      <w:r w:rsidR="002B329F" w:rsidRPr="00407371">
        <w:rPr>
          <w:rFonts w:ascii="仿宋_GB2312" w:eastAsia="仿宋_GB2312" w:hint="eastAsia"/>
          <w:color w:val="000000"/>
          <w:sz w:val="32"/>
          <w:szCs w:val="32"/>
        </w:rPr>
        <w:t>3</w:t>
      </w:r>
      <w:r w:rsidR="00AC70E7" w:rsidRPr="00407371">
        <w:rPr>
          <w:rFonts w:ascii="仿宋_GB2312" w:eastAsia="仿宋_GB2312" w:hint="eastAsia"/>
          <w:color w:val="000000"/>
          <w:sz w:val="32"/>
          <w:szCs w:val="32"/>
        </w:rPr>
        <w:t>日前，项目负责人参照</w:t>
      </w:r>
      <w:r w:rsidR="002B329F" w:rsidRPr="00407371">
        <w:rPr>
          <w:rFonts w:ascii="仿宋_GB2312" w:eastAsia="仿宋_GB2312" w:hint="eastAsia"/>
          <w:color w:val="000000"/>
          <w:sz w:val="32"/>
          <w:szCs w:val="32"/>
        </w:rPr>
        <w:t>建设要求</w:t>
      </w:r>
      <w:r w:rsidR="00AC70E7" w:rsidRPr="00407371">
        <w:rPr>
          <w:rFonts w:ascii="仿宋_GB2312" w:eastAsia="仿宋_GB2312" w:hint="eastAsia"/>
          <w:color w:val="000000"/>
          <w:sz w:val="32"/>
          <w:szCs w:val="32"/>
        </w:rPr>
        <w:t>，填写</w:t>
      </w:r>
      <w:r w:rsidR="00704BB0" w:rsidRPr="00407371">
        <w:rPr>
          <w:rFonts w:ascii="仿宋_GB2312" w:eastAsia="仿宋_GB2312" w:hint="eastAsia"/>
          <w:color w:val="000000"/>
          <w:sz w:val="32"/>
          <w:szCs w:val="32"/>
        </w:rPr>
        <w:t>《</w:t>
      </w:r>
      <w:r w:rsidR="00AC70E7" w:rsidRPr="00407371">
        <w:rPr>
          <w:rFonts w:ascii="仿宋_GB2312" w:eastAsia="仿宋_GB2312" w:hint="eastAsia"/>
          <w:color w:val="000000"/>
          <w:sz w:val="32"/>
          <w:szCs w:val="32"/>
        </w:rPr>
        <w:t>项目</w:t>
      </w:r>
      <w:r w:rsidR="002B329F" w:rsidRPr="00407371">
        <w:rPr>
          <w:rFonts w:ascii="仿宋_GB2312" w:eastAsia="仿宋_GB2312" w:hint="eastAsia"/>
          <w:color w:val="000000"/>
          <w:sz w:val="32"/>
          <w:szCs w:val="32"/>
        </w:rPr>
        <w:t>建设任务</w:t>
      </w:r>
      <w:r w:rsidR="00AC70E7" w:rsidRPr="00407371">
        <w:rPr>
          <w:rFonts w:ascii="仿宋_GB2312" w:eastAsia="仿宋_GB2312" w:hint="eastAsia"/>
          <w:color w:val="000000"/>
          <w:sz w:val="32"/>
          <w:szCs w:val="32"/>
        </w:rPr>
        <w:t>书</w:t>
      </w:r>
      <w:r w:rsidR="00704BB0" w:rsidRPr="00407371">
        <w:rPr>
          <w:rFonts w:ascii="仿宋_GB2312" w:eastAsia="仿宋_GB2312" w:hint="eastAsia"/>
          <w:color w:val="000000"/>
          <w:sz w:val="32"/>
          <w:szCs w:val="32"/>
        </w:rPr>
        <w:t>》</w:t>
      </w:r>
      <w:r w:rsidR="00284588">
        <w:rPr>
          <w:rFonts w:ascii="仿宋_GB2312" w:eastAsia="仿宋_GB2312" w:hint="eastAsia"/>
          <w:color w:val="000000"/>
          <w:sz w:val="32"/>
          <w:szCs w:val="32"/>
        </w:rPr>
        <w:t>（见附件4）</w:t>
      </w:r>
      <w:r w:rsidR="00FD4D2C" w:rsidRPr="00407371">
        <w:rPr>
          <w:rFonts w:ascii="仿宋_GB2312" w:eastAsia="仿宋_GB2312" w:hint="eastAsia"/>
          <w:color w:val="000000"/>
          <w:sz w:val="32"/>
          <w:szCs w:val="32"/>
        </w:rPr>
        <w:t>并报所在学院</w:t>
      </w:r>
      <w:r w:rsidR="00AC70E7" w:rsidRPr="00407371">
        <w:rPr>
          <w:rFonts w:ascii="仿宋_GB2312" w:eastAsia="仿宋_GB2312" w:hint="eastAsia"/>
          <w:color w:val="000000"/>
          <w:sz w:val="32"/>
          <w:szCs w:val="32"/>
        </w:rPr>
        <w:t>。</w:t>
      </w:r>
      <w:r w:rsidR="00AD46D0">
        <w:rPr>
          <w:rFonts w:ascii="仿宋_GB2312" w:eastAsia="仿宋_GB2312" w:hint="eastAsia"/>
          <w:color w:val="000000"/>
          <w:sz w:val="32"/>
          <w:szCs w:val="32"/>
        </w:rPr>
        <w:t>今年大学生创新创业训练计划项目已</w:t>
      </w:r>
      <w:r w:rsidR="00023776">
        <w:rPr>
          <w:rFonts w:ascii="仿宋_GB2312" w:eastAsia="仿宋_GB2312" w:hint="eastAsia"/>
          <w:color w:val="000000"/>
          <w:sz w:val="32"/>
          <w:szCs w:val="32"/>
        </w:rPr>
        <w:t>另</w:t>
      </w:r>
      <w:r w:rsidR="00AD46D0">
        <w:rPr>
          <w:rFonts w:ascii="仿宋_GB2312" w:eastAsia="仿宋_GB2312" w:hint="eastAsia"/>
          <w:color w:val="000000"/>
          <w:sz w:val="32"/>
          <w:szCs w:val="32"/>
        </w:rPr>
        <w:t>作安排，</w:t>
      </w:r>
      <w:r w:rsidR="009A12C5">
        <w:rPr>
          <w:rFonts w:ascii="仿宋_GB2312" w:eastAsia="仿宋_GB2312" w:hint="eastAsia"/>
          <w:color w:val="000000"/>
          <w:sz w:val="32"/>
          <w:szCs w:val="32"/>
        </w:rPr>
        <w:t>大学生创新创业研究课程另</w:t>
      </w:r>
      <w:r w:rsidR="00023776">
        <w:rPr>
          <w:rFonts w:ascii="仿宋_GB2312" w:eastAsia="仿宋_GB2312" w:hint="eastAsia"/>
          <w:color w:val="000000"/>
          <w:sz w:val="32"/>
          <w:szCs w:val="32"/>
        </w:rPr>
        <w:t>文</w:t>
      </w:r>
      <w:r w:rsidR="009A12C5">
        <w:rPr>
          <w:rFonts w:ascii="仿宋_GB2312" w:eastAsia="仿宋_GB2312" w:hint="eastAsia"/>
          <w:color w:val="000000"/>
          <w:sz w:val="32"/>
          <w:szCs w:val="32"/>
        </w:rPr>
        <w:t>通知，</w:t>
      </w:r>
      <w:r w:rsidR="00AD46D0">
        <w:rPr>
          <w:rFonts w:ascii="仿宋_GB2312" w:eastAsia="仿宋_GB2312" w:hint="eastAsia"/>
          <w:color w:val="000000"/>
          <w:sz w:val="32"/>
          <w:szCs w:val="32"/>
        </w:rPr>
        <w:t>本文不再安排推荐指标。</w:t>
      </w:r>
    </w:p>
    <w:p w:rsidR="002B329F" w:rsidRPr="00407371" w:rsidRDefault="00EB7AF5" w:rsidP="00B539D3">
      <w:pPr>
        <w:widowControl/>
        <w:adjustRightInd w:val="0"/>
        <w:spacing w:line="580" w:lineRule="exact"/>
        <w:ind w:firstLineChars="200" w:firstLine="640"/>
        <w:jc w:val="left"/>
        <w:rPr>
          <w:rFonts w:ascii="仿宋_GB2312" w:eastAsia="仿宋_GB2312"/>
          <w:color w:val="000000"/>
          <w:sz w:val="32"/>
          <w:szCs w:val="32"/>
        </w:rPr>
      </w:pPr>
      <w:r w:rsidRPr="00407371">
        <w:rPr>
          <w:rFonts w:ascii="仿宋_GB2312" w:eastAsia="仿宋_GB2312" w:hint="eastAsia"/>
          <w:color w:val="000000"/>
          <w:sz w:val="32"/>
          <w:szCs w:val="32"/>
        </w:rPr>
        <w:t>3</w:t>
      </w:r>
      <w:r w:rsidR="00407371">
        <w:rPr>
          <w:rFonts w:ascii="仿宋_GB2312" w:eastAsia="仿宋_GB2312" w:hint="eastAsia"/>
          <w:color w:val="000000"/>
          <w:sz w:val="32"/>
          <w:szCs w:val="32"/>
        </w:rPr>
        <w:t>.</w:t>
      </w:r>
      <w:r w:rsidR="002B329F" w:rsidRPr="00407371">
        <w:rPr>
          <w:rFonts w:ascii="仿宋_GB2312" w:eastAsia="仿宋_GB2312" w:hint="eastAsia"/>
          <w:color w:val="000000"/>
          <w:sz w:val="32"/>
          <w:szCs w:val="32"/>
        </w:rPr>
        <w:t>7</w:t>
      </w:r>
      <w:r w:rsidR="00554694" w:rsidRPr="00407371">
        <w:rPr>
          <w:rFonts w:ascii="仿宋_GB2312" w:eastAsia="仿宋_GB2312" w:hint="eastAsia"/>
          <w:color w:val="000000"/>
          <w:sz w:val="32"/>
          <w:szCs w:val="32"/>
        </w:rPr>
        <w:t>月</w:t>
      </w:r>
      <w:r w:rsidR="002B329F" w:rsidRPr="00407371">
        <w:rPr>
          <w:rFonts w:ascii="仿宋_GB2312" w:eastAsia="仿宋_GB2312" w:hint="eastAsia"/>
          <w:color w:val="000000"/>
          <w:sz w:val="32"/>
          <w:szCs w:val="32"/>
        </w:rPr>
        <w:t>3-10</w:t>
      </w:r>
      <w:r w:rsidR="00AC70E7" w:rsidRPr="00407371">
        <w:rPr>
          <w:rFonts w:ascii="仿宋_GB2312" w:eastAsia="仿宋_GB2312" w:hint="eastAsia"/>
          <w:color w:val="000000"/>
          <w:sz w:val="32"/>
          <w:szCs w:val="32"/>
        </w:rPr>
        <w:t>日,学院完成资格</w:t>
      </w:r>
      <w:r w:rsidR="00C26493" w:rsidRPr="00407371">
        <w:rPr>
          <w:rFonts w:ascii="仿宋_GB2312" w:eastAsia="仿宋_GB2312" w:hint="eastAsia"/>
          <w:color w:val="000000"/>
          <w:sz w:val="32"/>
          <w:szCs w:val="32"/>
        </w:rPr>
        <w:t>审查</w:t>
      </w:r>
      <w:r w:rsidR="00AC70E7" w:rsidRPr="00407371">
        <w:rPr>
          <w:rFonts w:ascii="仿宋_GB2312" w:eastAsia="仿宋_GB2312" w:hint="eastAsia"/>
          <w:color w:val="000000"/>
          <w:sz w:val="32"/>
          <w:szCs w:val="32"/>
        </w:rPr>
        <w:t>，</w:t>
      </w:r>
      <w:r w:rsidR="00B86D2E" w:rsidRPr="00407371">
        <w:rPr>
          <w:rFonts w:ascii="仿宋_GB2312" w:eastAsia="仿宋_GB2312" w:hint="eastAsia"/>
          <w:color w:val="000000"/>
          <w:sz w:val="32"/>
          <w:szCs w:val="32"/>
        </w:rPr>
        <w:t>在本单位予以不少于5天的公示，公示结束后</w:t>
      </w:r>
      <w:r w:rsidR="002B329F" w:rsidRPr="00407371">
        <w:rPr>
          <w:rFonts w:ascii="仿宋_GB2312" w:eastAsia="仿宋_GB2312" w:hint="eastAsia"/>
          <w:color w:val="000000"/>
          <w:sz w:val="32"/>
          <w:szCs w:val="32"/>
        </w:rPr>
        <w:t>对各项目进行排序，填写《2014年×××学院校级“质量工程”建设项目推荐汇总表》（附件</w:t>
      </w:r>
      <w:r w:rsidR="00284588">
        <w:rPr>
          <w:rFonts w:ascii="仿宋_GB2312" w:eastAsia="仿宋_GB2312" w:hint="eastAsia"/>
          <w:color w:val="000000"/>
          <w:sz w:val="32"/>
          <w:szCs w:val="32"/>
        </w:rPr>
        <w:t>5</w:t>
      </w:r>
      <w:r w:rsidR="002B329F" w:rsidRPr="00407371">
        <w:rPr>
          <w:rFonts w:ascii="仿宋_GB2312" w:eastAsia="仿宋_GB2312" w:hint="eastAsia"/>
          <w:color w:val="000000"/>
          <w:sz w:val="32"/>
          <w:szCs w:val="32"/>
        </w:rPr>
        <w:t>，</w:t>
      </w:r>
      <w:r w:rsidR="0088677D" w:rsidRPr="00407371">
        <w:rPr>
          <w:rFonts w:ascii="仿宋_GB2312" w:eastAsia="仿宋_GB2312" w:hint="eastAsia"/>
          <w:color w:val="000000"/>
          <w:sz w:val="32"/>
          <w:szCs w:val="32"/>
        </w:rPr>
        <w:t>请在excel表中填写打印并</w:t>
      </w:r>
      <w:r w:rsidR="002B329F" w:rsidRPr="00407371">
        <w:rPr>
          <w:rFonts w:ascii="仿宋_GB2312" w:eastAsia="仿宋_GB2312" w:hint="eastAsia"/>
          <w:color w:val="000000"/>
          <w:sz w:val="32"/>
          <w:szCs w:val="32"/>
        </w:rPr>
        <w:t>加盖学院公章）</w:t>
      </w:r>
      <w:r w:rsidR="00B86D2E" w:rsidRPr="00407371">
        <w:rPr>
          <w:rFonts w:ascii="仿宋_GB2312" w:eastAsia="仿宋_GB2312" w:hint="eastAsia"/>
          <w:color w:val="000000"/>
          <w:sz w:val="32"/>
          <w:szCs w:val="32"/>
        </w:rPr>
        <w:t>，</w:t>
      </w:r>
      <w:r w:rsidR="00016164" w:rsidRPr="00407371">
        <w:rPr>
          <w:rFonts w:ascii="仿宋_GB2312" w:eastAsia="仿宋_GB2312" w:hint="eastAsia"/>
          <w:color w:val="000000"/>
          <w:sz w:val="32"/>
          <w:szCs w:val="32"/>
        </w:rPr>
        <w:t>向教务处提交材料时应明确说明公示及异议处理情况</w:t>
      </w:r>
      <w:r w:rsidR="002B329F" w:rsidRPr="00407371">
        <w:rPr>
          <w:rFonts w:ascii="仿宋_GB2312" w:eastAsia="仿宋_GB2312" w:hint="eastAsia"/>
          <w:color w:val="000000"/>
          <w:sz w:val="32"/>
          <w:szCs w:val="32"/>
        </w:rPr>
        <w:t>。</w:t>
      </w:r>
    </w:p>
    <w:p w:rsidR="00AC70E7" w:rsidRPr="00407371" w:rsidRDefault="00EB7AF5" w:rsidP="00B539D3">
      <w:pPr>
        <w:widowControl/>
        <w:adjustRightInd w:val="0"/>
        <w:spacing w:line="580" w:lineRule="exact"/>
        <w:ind w:firstLineChars="200" w:firstLine="640"/>
        <w:jc w:val="left"/>
        <w:rPr>
          <w:rFonts w:ascii="仿宋_GB2312" w:eastAsia="仿宋_GB2312"/>
          <w:color w:val="000000"/>
          <w:sz w:val="32"/>
          <w:szCs w:val="32"/>
        </w:rPr>
      </w:pPr>
      <w:r w:rsidRPr="00407371">
        <w:rPr>
          <w:rFonts w:ascii="仿宋_GB2312" w:eastAsia="仿宋_GB2312" w:hint="eastAsia"/>
          <w:color w:val="000000"/>
          <w:sz w:val="32"/>
          <w:szCs w:val="32"/>
        </w:rPr>
        <w:t>4</w:t>
      </w:r>
      <w:r w:rsidR="00407371">
        <w:rPr>
          <w:rFonts w:ascii="仿宋_GB2312" w:eastAsia="仿宋_GB2312" w:hint="eastAsia"/>
          <w:color w:val="000000"/>
          <w:sz w:val="32"/>
          <w:szCs w:val="32"/>
        </w:rPr>
        <w:t>.</w:t>
      </w:r>
      <w:r w:rsidR="002B329F" w:rsidRPr="00407371">
        <w:rPr>
          <w:rFonts w:ascii="仿宋_GB2312" w:eastAsia="仿宋_GB2312" w:hint="eastAsia"/>
          <w:color w:val="000000"/>
          <w:sz w:val="32"/>
          <w:szCs w:val="32"/>
        </w:rPr>
        <w:t>7月10日前，各学院完成本单位《2014-2016年× × ×学院“质量工程”建设规划》</w:t>
      </w:r>
      <w:r w:rsidR="000955A4" w:rsidRPr="00407371">
        <w:rPr>
          <w:rFonts w:ascii="仿宋_GB2312" w:eastAsia="仿宋_GB2312" w:hint="eastAsia"/>
          <w:color w:val="000000"/>
          <w:sz w:val="32"/>
          <w:szCs w:val="32"/>
        </w:rPr>
        <w:t>编制</w:t>
      </w:r>
      <w:r w:rsidR="00AC70E7" w:rsidRPr="00407371">
        <w:rPr>
          <w:rFonts w:ascii="仿宋_GB2312" w:eastAsia="仿宋_GB2312" w:hint="eastAsia"/>
          <w:color w:val="000000"/>
          <w:sz w:val="32"/>
          <w:szCs w:val="32"/>
        </w:rPr>
        <w:t>，</w:t>
      </w:r>
      <w:r w:rsidR="00016164" w:rsidRPr="00407371">
        <w:rPr>
          <w:rFonts w:ascii="仿宋_GB2312" w:eastAsia="仿宋_GB2312" w:hint="eastAsia"/>
          <w:color w:val="000000"/>
          <w:sz w:val="32"/>
          <w:szCs w:val="32"/>
        </w:rPr>
        <w:t>《建设规划》提纲自拟，</w:t>
      </w:r>
      <w:r w:rsidR="00D82735" w:rsidRPr="00407371">
        <w:rPr>
          <w:rFonts w:ascii="仿宋_GB2312" w:eastAsia="仿宋_GB2312" w:hint="eastAsia"/>
          <w:color w:val="000000"/>
          <w:sz w:val="32"/>
          <w:szCs w:val="32"/>
        </w:rPr>
        <w:t>文字精炼，</w:t>
      </w:r>
      <w:r w:rsidR="00016164" w:rsidRPr="00407371">
        <w:rPr>
          <w:rFonts w:ascii="仿宋_GB2312" w:eastAsia="仿宋_GB2312" w:hint="eastAsia"/>
          <w:color w:val="000000"/>
          <w:sz w:val="32"/>
          <w:szCs w:val="32"/>
        </w:rPr>
        <w:t>总字数不超过3000字，主要内容包括</w:t>
      </w:r>
      <w:r w:rsidR="004D2B5E">
        <w:rPr>
          <w:rFonts w:ascii="仿宋_GB2312" w:eastAsia="仿宋_GB2312" w:hint="eastAsia"/>
          <w:color w:val="000000"/>
          <w:sz w:val="32"/>
          <w:szCs w:val="32"/>
        </w:rPr>
        <w:t>本单位各级“</w:t>
      </w:r>
      <w:r w:rsidR="004D2B5E" w:rsidRPr="00407371">
        <w:rPr>
          <w:rFonts w:ascii="仿宋_GB2312" w:eastAsia="仿宋_GB2312" w:hint="eastAsia"/>
          <w:color w:val="000000"/>
          <w:sz w:val="32"/>
          <w:szCs w:val="32"/>
        </w:rPr>
        <w:t>质</w:t>
      </w:r>
      <w:r w:rsidR="004D2B5E" w:rsidRPr="00407371">
        <w:rPr>
          <w:rFonts w:ascii="仿宋_GB2312" w:eastAsia="仿宋_GB2312" w:hint="eastAsia"/>
          <w:color w:val="000000"/>
          <w:sz w:val="32"/>
          <w:szCs w:val="32"/>
        </w:rPr>
        <w:lastRenderedPageBreak/>
        <w:t>量工程</w:t>
      </w:r>
      <w:r w:rsidR="004D2B5E">
        <w:rPr>
          <w:rFonts w:ascii="仿宋_GB2312" w:eastAsia="仿宋_GB2312" w:hint="eastAsia"/>
          <w:color w:val="000000"/>
          <w:sz w:val="32"/>
          <w:szCs w:val="32"/>
        </w:rPr>
        <w:t>”建设情况</w:t>
      </w:r>
      <w:r w:rsidR="00016164" w:rsidRPr="00407371">
        <w:rPr>
          <w:rFonts w:ascii="仿宋_GB2312" w:eastAsia="仿宋_GB2312" w:hint="eastAsia"/>
          <w:color w:val="000000"/>
          <w:sz w:val="32"/>
          <w:szCs w:val="32"/>
        </w:rPr>
        <w:t>、建设目标、建设内容</w:t>
      </w:r>
      <w:r w:rsidR="00C26493" w:rsidRPr="00407371">
        <w:rPr>
          <w:rFonts w:ascii="仿宋_GB2312" w:eastAsia="仿宋_GB2312" w:hint="eastAsia"/>
          <w:color w:val="000000"/>
          <w:sz w:val="32"/>
          <w:szCs w:val="32"/>
        </w:rPr>
        <w:t>及</w:t>
      </w:r>
      <w:r w:rsidR="00016164" w:rsidRPr="00407371">
        <w:rPr>
          <w:rFonts w:ascii="仿宋_GB2312" w:eastAsia="仿宋_GB2312" w:hint="eastAsia"/>
          <w:color w:val="000000"/>
          <w:sz w:val="32"/>
          <w:szCs w:val="32"/>
        </w:rPr>
        <w:t>进度安排、预期效益和经费预算等，</w:t>
      </w:r>
      <w:r w:rsidR="00AC70E7" w:rsidRPr="00407371">
        <w:rPr>
          <w:rFonts w:ascii="仿宋_GB2312" w:eastAsia="仿宋_GB2312" w:hint="eastAsia"/>
          <w:color w:val="000000"/>
          <w:sz w:val="32"/>
          <w:szCs w:val="32"/>
        </w:rPr>
        <w:t>连同</w:t>
      </w:r>
      <w:r w:rsidR="00016164" w:rsidRPr="00407371">
        <w:rPr>
          <w:rFonts w:ascii="仿宋_GB2312" w:eastAsia="仿宋_GB2312" w:hint="eastAsia"/>
          <w:color w:val="000000"/>
          <w:sz w:val="32"/>
          <w:szCs w:val="32"/>
        </w:rPr>
        <w:t>建设项目《推荐汇总表》和</w:t>
      </w:r>
      <w:r w:rsidR="00AC70E7" w:rsidRPr="00407371">
        <w:rPr>
          <w:rFonts w:ascii="仿宋_GB2312" w:eastAsia="仿宋_GB2312" w:hint="eastAsia"/>
          <w:color w:val="000000"/>
          <w:sz w:val="32"/>
          <w:szCs w:val="32"/>
        </w:rPr>
        <w:t>各项目</w:t>
      </w:r>
      <w:r w:rsidR="00016164" w:rsidRPr="00407371">
        <w:rPr>
          <w:rFonts w:ascii="仿宋_GB2312" w:eastAsia="仿宋_GB2312" w:hint="eastAsia"/>
          <w:color w:val="000000"/>
          <w:sz w:val="32"/>
          <w:szCs w:val="32"/>
        </w:rPr>
        <w:t>《</w:t>
      </w:r>
      <w:r w:rsidR="002B329F" w:rsidRPr="00407371">
        <w:rPr>
          <w:rFonts w:ascii="仿宋_GB2312" w:eastAsia="仿宋_GB2312" w:hint="eastAsia"/>
          <w:color w:val="000000"/>
          <w:sz w:val="32"/>
          <w:szCs w:val="32"/>
        </w:rPr>
        <w:t>建设任务书</w:t>
      </w:r>
      <w:r w:rsidR="00016164" w:rsidRPr="00407371">
        <w:rPr>
          <w:rFonts w:ascii="仿宋_GB2312" w:eastAsia="仿宋_GB2312" w:hint="eastAsia"/>
          <w:color w:val="000000"/>
          <w:sz w:val="32"/>
          <w:szCs w:val="32"/>
        </w:rPr>
        <w:t>》</w:t>
      </w:r>
      <w:r w:rsidR="00AC70E7" w:rsidRPr="00407371">
        <w:rPr>
          <w:rFonts w:ascii="仿宋_GB2312" w:eastAsia="仿宋_GB2312" w:hint="eastAsia"/>
          <w:color w:val="000000"/>
          <w:sz w:val="32"/>
          <w:szCs w:val="32"/>
        </w:rPr>
        <w:t>（</w:t>
      </w:r>
      <w:r w:rsidR="00D82735" w:rsidRPr="00407371">
        <w:rPr>
          <w:rFonts w:ascii="仿宋_GB2312" w:eastAsia="仿宋_GB2312" w:hint="eastAsia"/>
          <w:color w:val="000000"/>
          <w:sz w:val="32"/>
          <w:szCs w:val="32"/>
        </w:rPr>
        <w:t>以“负责人姓名+项目名称”命名</w:t>
      </w:r>
      <w:r w:rsidR="00AC70E7" w:rsidRPr="00407371">
        <w:rPr>
          <w:rFonts w:ascii="仿宋_GB2312" w:eastAsia="仿宋_GB2312" w:hint="eastAsia"/>
          <w:color w:val="000000"/>
          <w:sz w:val="32"/>
          <w:szCs w:val="32"/>
        </w:rPr>
        <w:t>）</w:t>
      </w:r>
      <w:r w:rsidR="00D82735" w:rsidRPr="00407371">
        <w:rPr>
          <w:rFonts w:ascii="仿宋_GB2312" w:eastAsia="仿宋_GB2312" w:hint="eastAsia"/>
          <w:color w:val="000000"/>
          <w:sz w:val="32"/>
          <w:szCs w:val="32"/>
        </w:rPr>
        <w:t>各一式1份</w:t>
      </w:r>
      <w:r w:rsidR="008E5B6A">
        <w:rPr>
          <w:rFonts w:ascii="仿宋_GB2312" w:eastAsia="仿宋_GB2312" w:hint="eastAsia"/>
          <w:color w:val="000000"/>
          <w:sz w:val="32"/>
          <w:szCs w:val="32"/>
        </w:rPr>
        <w:t>双面打印</w:t>
      </w:r>
      <w:r w:rsidR="00F47EC2">
        <w:rPr>
          <w:rFonts w:ascii="仿宋_GB2312" w:eastAsia="仿宋_GB2312" w:hint="eastAsia"/>
          <w:color w:val="000000"/>
          <w:sz w:val="32"/>
          <w:szCs w:val="32"/>
        </w:rPr>
        <w:t>加盖单位公章后</w:t>
      </w:r>
      <w:r w:rsidR="00AC70E7" w:rsidRPr="00407371">
        <w:rPr>
          <w:rFonts w:ascii="仿宋_GB2312" w:eastAsia="仿宋_GB2312" w:hint="eastAsia"/>
          <w:color w:val="000000"/>
          <w:sz w:val="32"/>
          <w:szCs w:val="32"/>
        </w:rPr>
        <w:t>报送教务处</w:t>
      </w:r>
      <w:r w:rsidR="002B329F" w:rsidRPr="00407371">
        <w:rPr>
          <w:rFonts w:ascii="仿宋_GB2312" w:eastAsia="仿宋_GB2312" w:hint="eastAsia"/>
          <w:color w:val="000000"/>
          <w:sz w:val="32"/>
          <w:szCs w:val="32"/>
        </w:rPr>
        <w:t>教学研究</w:t>
      </w:r>
      <w:r w:rsidR="00AC70E7" w:rsidRPr="00407371">
        <w:rPr>
          <w:rFonts w:ascii="仿宋_GB2312" w:eastAsia="仿宋_GB2312" w:hint="eastAsia"/>
          <w:color w:val="000000"/>
          <w:sz w:val="32"/>
          <w:szCs w:val="32"/>
        </w:rPr>
        <w:t>科，</w:t>
      </w:r>
      <w:r w:rsidR="00016164" w:rsidRPr="00407371">
        <w:rPr>
          <w:rFonts w:ascii="仿宋_GB2312" w:eastAsia="仿宋_GB2312" w:hint="eastAsia"/>
          <w:color w:val="000000"/>
          <w:sz w:val="32"/>
          <w:szCs w:val="32"/>
        </w:rPr>
        <w:t>以上</w:t>
      </w:r>
      <w:r w:rsidR="00AC70E7" w:rsidRPr="00407371">
        <w:rPr>
          <w:rFonts w:ascii="仿宋_GB2312" w:eastAsia="仿宋_GB2312" w:hint="eastAsia"/>
          <w:color w:val="000000"/>
          <w:sz w:val="32"/>
          <w:szCs w:val="32"/>
        </w:rPr>
        <w:t>材料</w:t>
      </w:r>
      <w:r w:rsidR="00016164" w:rsidRPr="00407371">
        <w:rPr>
          <w:rFonts w:ascii="仿宋_GB2312" w:eastAsia="仿宋_GB2312" w:hint="eastAsia"/>
          <w:color w:val="000000"/>
          <w:sz w:val="32"/>
          <w:szCs w:val="32"/>
        </w:rPr>
        <w:t>同质</w:t>
      </w:r>
      <w:r w:rsidR="00AC70E7" w:rsidRPr="00407371">
        <w:rPr>
          <w:rFonts w:ascii="仿宋_GB2312" w:eastAsia="仿宋_GB2312" w:hint="eastAsia"/>
          <w:color w:val="000000"/>
          <w:sz w:val="32"/>
          <w:szCs w:val="32"/>
        </w:rPr>
        <w:t>电子版（RAR文档，</w:t>
      </w:r>
      <w:r w:rsidR="00016164" w:rsidRPr="00407371">
        <w:rPr>
          <w:rFonts w:ascii="仿宋_GB2312" w:eastAsia="仿宋_GB2312" w:hint="eastAsia"/>
          <w:color w:val="000000"/>
          <w:sz w:val="32"/>
          <w:szCs w:val="32"/>
        </w:rPr>
        <w:t>以</w:t>
      </w:r>
      <w:r w:rsidR="00AC70E7" w:rsidRPr="00407371">
        <w:rPr>
          <w:rFonts w:ascii="仿宋_GB2312" w:eastAsia="仿宋_GB2312" w:hint="eastAsia"/>
          <w:color w:val="000000"/>
          <w:sz w:val="32"/>
          <w:szCs w:val="32"/>
        </w:rPr>
        <w:t>“</w:t>
      </w:r>
      <w:r w:rsidR="00016164" w:rsidRPr="00407371">
        <w:rPr>
          <w:rFonts w:ascii="仿宋_GB2312" w:eastAsia="仿宋_GB2312" w:hint="eastAsia"/>
          <w:color w:val="000000"/>
          <w:sz w:val="32"/>
          <w:szCs w:val="32"/>
        </w:rPr>
        <w:t>×××学院推荐</w:t>
      </w:r>
      <w:r w:rsidR="00AC70E7" w:rsidRPr="00407371">
        <w:rPr>
          <w:rFonts w:ascii="仿宋_GB2312" w:eastAsia="仿宋_GB2312" w:hint="eastAsia"/>
          <w:color w:val="000000"/>
          <w:sz w:val="32"/>
          <w:szCs w:val="32"/>
        </w:rPr>
        <w:t>2014</w:t>
      </w:r>
      <w:r w:rsidR="00016164" w:rsidRPr="00407371">
        <w:rPr>
          <w:rFonts w:ascii="仿宋_GB2312" w:eastAsia="仿宋_GB2312" w:hint="eastAsia"/>
          <w:color w:val="000000"/>
          <w:sz w:val="32"/>
          <w:szCs w:val="32"/>
        </w:rPr>
        <w:t>年校级</w:t>
      </w:r>
      <w:r w:rsidRPr="00407371">
        <w:rPr>
          <w:rFonts w:ascii="仿宋_GB2312" w:eastAsia="仿宋_GB2312" w:hint="eastAsia"/>
          <w:color w:val="000000"/>
          <w:sz w:val="32"/>
          <w:szCs w:val="32"/>
        </w:rPr>
        <w:t>‘</w:t>
      </w:r>
      <w:r w:rsidR="00AC70E7" w:rsidRPr="00407371">
        <w:rPr>
          <w:rFonts w:ascii="仿宋_GB2312" w:eastAsia="仿宋_GB2312" w:hint="eastAsia"/>
          <w:color w:val="000000"/>
          <w:sz w:val="32"/>
          <w:szCs w:val="32"/>
        </w:rPr>
        <w:t>质量工程</w:t>
      </w:r>
      <w:r w:rsidRPr="00407371">
        <w:rPr>
          <w:rFonts w:ascii="仿宋_GB2312" w:eastAsia="仿宋_GB2312" w:hint="eastAsia"/>
          <w:color w:val="000000"/>
          <w:sz w:val="32"/>
          <w:szCs w:val="32"/>
        </w:rPr>
        <w:t>’建设项目”命名</w:t>
      </w:r>
      <w:r w:rsidR="00AC70E7" w:rsidRPr="00407371">
        <w:rPr>
          <w:rFonts w:ascii="仿宋_GB2312" w:eastAsia="仿宋_GB2312" w:hint="eastAsia"/>
          <w:color w:val="000000"/>
          <w:sz w:val="32"/>
          <w:szCs w:val="32"/>
        </w:rPr>
        <w:t>）发送至</w:t>
      </w:r>
      <w:r w:rsidR="00FF6380" w:rsidRPr="00407371">
        <w:rPr>
          <w:rFonts w:ascii="仿宋_GB2312" w:eastAsia="仿宋_GB2312" w:hint="eastAsia"/>
          <w:color w:val="000000"/>
          <w:sz w:val="32"/>
          <w:szCs w:val="32"/>
        </w:rPr>
        <w:t>scnujyk</w:t>
      </w:r>
      <w:hyperlink r:id="rId7" w:history="1">
        <w:r w:rsidR="00AC70E7" w:rsidRPr="00407371">
          <w:rPr>
            <w:rFonts w:ascii="仿宋_GB2312" w:eastAsia="仿宋_GB2312" w:hint="eastAsia"/>
            <w:color w:val="000000"/>
            <w:sz w:val="32"/>
            <w:szCs w:val="32"/>
          </w:rPr>
          <w:t>@</w:t>
        </w:r>
        <w:r w:rsidR="00FF6380" w:rsidRPr="00407371">
          <w:rPr>
            <w:rFonts w:ascii="仿宋_GB2312" w:eastAsia="仿宋_GB2312" w:hint="eastAsia"/>
            <w:color w:val="000000"/>
            <w:sz w:val="32"/>
            <w:szCs w:val="32"/>
          </w:rPr>
          <w:t>126</w:t>
        </w:r>
        <w:r w:rsidRPr="00407371">
          <w:rPr>
            <w:rFonts w:ascii="仿宋_GB2312" w:eastAsia="仿宋_GB2312" w:hint="eastAsia"/>
            <w:color w:val="000000"/>
            <w:sz w:val="32"/>
            <w:szCs w:val="32"/>
          </w:rPr>
          <w:t>.</w:t>
        </w:r>
        <w:r w:rsidR="00AC70E7" w:rsidRPr="00407371">
          <w:rPr>
            <w:rFonts w:ascii="仿宋_GB2312" w:eastAsia="仿宋_GB2312" w:hint="eastAsia"/>
            <w:color w:val="000000"/>
            <w:sz w:val="32"/>
            <w:szCs w:val="32"/>
          </w:rPr>
          <w:t>com</w:t>
        </w:r>
      </w:hyperlink>
      <w:r w:rsidR="00AC70E7" w:rsidRPr="00407371">
        <w:rPr>
          <w:rFonts w:ascii="仿宋_GB2312" w:eastAsia="仿宋_GB2312" w:hint="eastAsia"/>
          <w:color w:val="000000"/>
          <w:sz w:val="32"/>
          <w:szCs w:val="32"/>
        </w:rPr>
        <w:t>，</w:t>
      </w:r>
      <w:r w:rsidRPr="00407371">
        <w:rPr>
          <w:rFonts w:ascii="仿宋_GB2312" w:eastAsia="仿宋_GB2312" w:hint="eastAsia"/>
          <w:color w:val="000000"/>
          <w:sz w:val="32"/>
          <w:szCs w:val="32"/>
        </w:rPr>
        <w:t>联系人</w:t>
      </w:r>
      <w:r w:rsidR="00FF6380" w:rsidRPr="00407371">
        <w:rPr>
          <w:rFonts w:ascii="仿宋_GB2312" w:eastAsia="仿宋_GB2312" w:hint="eastAsia"/>
          <w:color w:val="000000"/>
          <w:sz w:val="32"/>
          <w:szCs w:val="32"/>
        </w:rPr>
        <w:t>：</w:t>
      </w:r>
      <w:r w:rsidRPr="00407371">
        <w:rPr>
          <w:rFonts w:ascii="仿宋_GB2312" w:eastAsia="仿宋_GB2312" w:hint="eastAsia"/>
          <w:color w:val="000000"/>
          <w:sz w:val="32"/>
          <w:szCs w:val="32"/>
        </w:rPr>
        <w:t>周</w:t>
      </w:r>
      <w:r w:rsidR="00C21824" w:rsidRPr="00407371">
        <w:rPr>
          <w:rFonts w:ascii="仿宋_GB2312" w:eastAsia="仿宋_GB2312" w:hint="eastAsia"/>
          <w:color w:val="000000"/>
          <w:sz w:val="32"/>
          <w:szCs w:val="32"/>
        </w:rPr>
        <w:t>合兵</w:t>
      </w:r>
      <w:r w:rsidRPr="00407371">
        <w:rPr>
          <w:rFonts w:ascii="仿宋_GB2312" w:eastAsia="仿宋_GB2312" w:hint="eastAsia"/>
          <w:color w:val="000000"/>
          <w:sz w:val="32"/>
          <w:szCs w:val="32"/>
        </w:rPr>
        <w:t>，</w:t>
      </w:r>
      <w:r w:rsidR="00407371">
        <w:rPr>
          <w:rFonts w:ascii="仿宋_GB2312" w:eastAsia="仿宋_GB2312" w:hint="eastAsia"/>
          <w:color w:val="000000"/>
          <w:sz w:val="32"/>
          <w:szCs w:val="32"/>
        </w:rPr>
        <w:t>丘穂夫，</w:t>
      </w:r>
      <w:r w:rsidRPr="00407371">
        <w:rPr>
          <w:rFonts w:ascii="仿宋_GB2312" w:eastAsia="仿宋_GB2312" w:hint="eastAsia"/>
          <w:color w:val="000000"/>
          <w:sz w:val="32"/>
          <w:szCs w:val="32"/>
        </w:rPr>
        <w:t>电话：85217673</w:t>
      </w:r>
      <w:r w:rsidR="00407371">
        <w:rPr>
          <w:rFonts w:ascii="仿宋_GB2312" w:eastAsia="仿宋_GB2312" w:hint="eastAsia"/>
          <w:color w:val="000000"/>
          <w:sz w:val="32"/>
          <w:szCs w:val="32"/>
        </w:rPr>
        <w:t>，85211096</w:t>
      </w:r>
      <w:r w:rsidR="00AC70E7" w:rsidRPr="00407371">
        <w:rPr>
          <w:rFonts w:ascii="仿宋_GB2312" w:eastAsia="仿宋_GB2312" w:hint="eastAsia"/>
          <w:color w:val="000000"/>
          <w:sz w:val="32"/>
          <w:szCs w:val="32"/>
        </w:rPr>
        <w:t>。</w:t>
      </w:r>
    </w:p>
    <w:p w:rsidR="00AC70E7" w:rsidRPr="00407371" w:rsidRDefault="00EB7AF5" w:rsidP="00B539D3">
      <w:pPr>
        <w:widowControl/>
        <w:adjustRightInd w:val="0"/>
        <w:spacing w:line="580" w:lineRule="exact"/>
        <w:ind w:firstLineChars="200" w:firstLine="640"/>
        <w:jc w:val="left"/>
        <w:rPr>
          <w:rFonts w:ascii="仿宋_GB2312" w:eastAsia="仿宋_GB2312"/>
          <w:color w:val="000000"/>
          <w:sz w:val="32"/>
          <w:szCs w:val="32"/>
        </w:rPr>
      </w:pPr>
      <w:r w:rsidRPr="00407371">
        <w:rPr>
          <w:rFonts w:ascii="仿宋_GB2312" w:eastAsia="仿宋_GB2312" w:hint="eastAsia"/>
          <w:color w:val="000000"/>
          <w:sz w:val="32"/>
          <w:szCs w:val="32"/>
        </w:rPr>
        <w:t>5</w:t>
      </w:r>
      <w:r w:rsidR="00407371">
        <w:rPr>
          <w:rFonts w:ascii="仿宋_GB2312" w:eastAsia="仿宋_GB2312" w:hint="eastAsia"/>
          <w:color w:val="000000"/>
          <w:sz w:val="32"/>
          <w:szCs w:val="32"/>
        </w:rPr>
        <w:t>.</w:t>
      </w:r>
      <w:r w:rsidRPr="00407371">
        <w:rPr>
          <w:rFonts w:ascii="仿宋_GB2312" w:eastAsia="仿宋_GB2312" w:hint="eastAsia"/>
          <w:color w:val="000000"/>
          <w:sz w:val="32"/>
          <w:szCs w:val="32"/>
        </w:rPr>
        <w:t>9月上旬</w:t>
      </w:r>
      <w:r w:rsidR="00AC70E7" w:rsidRPr="00407371">
        <w:rPr>
          <w:rFonts w:ascii="仿宋_GB2312" w:eastAsia="仿宋_GB2312" w:hint="eastAsia"/>
          <w:color w:val="000000"/>
          <w:sz w:val="32"/>
          <w:szCs w:val="32"/>
        </w:rPr>
        <w:t>，</w:t>
      </w:r>
      <w:r w:rsidRPr="00407371">
        <w:rPr>
          <w:rFonts w:ascii="仿宋_GB2312" w:eastAsia="仿宋_GB2312" w:hint="eastAsia"/>
          <w:color w:val="000000"/>
          <w:sz w:val="32"/>
          <w:szCs w:val="32"/>
        </w:rPr>
        <w:t>教务处完成形式审查，审查通过后，正式发文认定2014年校级“质量工程”建设项目，并下拨建设资金</w:t>
      </w:r>
      <w:r w:rsidR="00AC70E7" w:rsidRPr="00407371">
        <w:rPr>
          <w:rFonts w:ascii="仿宋_GB2312" w:eastAsia="仿宋_GB2312" w:hint="eastAsia"/>
          <w:color w:val="000000"/>
          <w:sz w:val="32"/>
          <w:szCs w:val="32"/>
        </w:rPr>
        <w:t>。</w:t>
      </w:r>
    </w:p>
    <w:p w:rsidR="00AC70E7" w:rsidRPr="00407371" w:rsidRDefault="00FF6380" w:rsidP="00B539D3">
      <w:pPr>
        <w:widowControl/>
        <w:spacing w:line="580" w:lineRule="exact"/>
        <w:ind w:firstLineChars="200" w:firstLine="640"/>
        <w:jc w:val="left"/>
        <w:rPr>
          <w:rFonts w:ascii="黑体" w:eastAsia="黑体" w:hAnsi="黑体" w:cs="Arial"/>
          <w:color w:val="000000"/>
          <w:kern w:val="0"/>
          <w:sz w:val="32"/>
          <w:szCs w:val="32"/>
        </w:rPr>
      </w:pPr>
      <w:r w:rsidRPr="00407371">
        <w:rPr>
          <w:rFonts w:ascii="黑体" w:eastAsia="黑体" w:hAnsi="黑体" w:cs="宋体" w:hint="eastAsia"/>
          <w:bCs/>
          <w:kern w:val="0"/>
          <w:sz w:val="32"/>
          <w:szCs w:val="32"/>
        </w:rPr>
        <w:t>五</w:t>
      </w:r>
      <w:r w:rsidR="00AC70E7" w:rsidRPr="00407371">
        <w:rPr>
          <w:rFonts w:ascii="黑体" w:eastAsia="黑体" w:hAnsi="黑体" w:cs="Arial" w:hint="eastAsia"/>
          <w:color w:val="000000"/>
          <w:kern w:val="0"/>
          <w:sz w:val="32"/>
          <w:szCs w:val="32"/>
        </w:rPr>
        <w:t>、</w:t>
      </w:r>
      <w:r w:rsidR="00BE5726" w:rsidRPr="00407371">
        <w:rPr>
          <w:rFonts w:ascii="黑体" w:eastAsia="黑体" w:hAnsi="黑体" w:cs="Arial" w:hint="eastAsia"/>
          <w:color w:val="000000"/>
          <w:kern w:val="0"/>
          <w:sz w:val="32"/>
          <w:szCs w:val="32"/>
        </w:rPr>
        <w:t>工作</w:t>
      </w:r>
      <w:r w:rsidR="00AC70E7" w:rsidRPr="00407371">
        <w:rPr>
          <w:rFonts w:ascii="黑体" w:eastAsia="黑体" w:hAnsi="黑体" w:cs="Arial" w:hint="eastAsia"/>
          <w:color w:val="000000"/>
          <w:kern w:val="0"/>
          <w:sz w:val="32"/>
          <w:szCs w:val="32"/>
        </w:rPr>
        <w:t>要求</w:t>
      </w:r>
    </w:p>
    <w:p w:rsidR="00AC70E7" w:rsidRPr="00407371" w:rsidRDefault="00AC70E7" w:rsidP="00B539D3">
      <w:pPr>
        <w:widowControl/>
        <w:spacing w:line="580" w:lineRule="exact"/>
        <w:ind w:firstLineChars="205" w:firstLine="656"/>
        <w:jc w:val="left"/>
        <w:rPr>
          <w:rFonts w:ascii="楷体_GB2312" w:eastAsia="楷体_GB2312" w:hAnsi="宋体" w:cs="Arial"/>
          <w:color w:val="000000"/>
          <w:kern w:val="0"/>
          <w:sz w:val="32"/>
          <w:szCs w:val="32"/>
        </w:rPr>
      </w:pPr>
      <w:r w:rsidRPr="00407371">
        <w:rPr>
          <w:rFonts w:ascii="楷体_GB2312" w:eastAsia="楷体_GB2312" w:hAnsi="宋体" w:cs="Arial" w:hint="eastAsia"/>
          <w:color w:val="000000"/>
          <w:kern w:val="0"/>
          <w:sz w:val="32"/>
          <w:szCs w:val="32"/>
        </w:rPr>
        <w:t>（一）高度重视，认真组织</w:t>
      </w:r>
    </w:p>
    <w:p w:rsidR="00AC70E7" w:rsidRPr="00407371" w:rsidRDefault="00571F36" w:rsidP="00B539D3">
      <w:pPr>
        <w:widowControl/>
        <w:spacing w:line="580" w:lineRule="exact"/>
        <w:ind w:firstLineChars="205" w:firstLine="656"/>
        <w:jc w:val="left"/>
        <w:rPr>
          <w:rFonts w:ascii="仿宋_GB2312" w:eastAsia="仿宋_GB2312" w:hAnsi="宋体" w:cs="Arial"/>
          <w:color w:val="000000"/>
          <w:kern w:val="0"/>
          <w:sz w:val="32"/>
          <w:szCs w:val="32"/>
        </w:rPr>
      </w:pPr>
      <w:r w:rsidRPr="00407371">
        <w:rPr>
          <w:rFonts w:ascii="仿宋_GB2312" w:eastAsia="仿宋_GB2312" w:hAnsi="宋体" w:cs="Arial" w:hint="eastAsia"/>
          <w:color w:val="000000"/>
          <w:kern w:val="0"/>
          <w:sz w:val="32"/>
          <w:szCs w:val="32"/>
        </w:rPr>
        <w:t>校级</w:t>
      </w:r>
      <w:r w:rsidR="00AC70E7" w:rsidRPr="00407371">
        <w:rPr>
          <w:rFonts w:ascii="仿宋_GB2312" w:eastAsia="仿宋_GB2312" w:hAnsi="宋体" w:cs="Arial" w:hint="eastAsia"/>
          <w:color w:val="000000"/>
          <w:kern w:val="0"/>
          <w:sz w:val="32"/>
          <w:szCs w:val="32"/>
        </w:rPr>
        <w:t>“质量工程”建设项目是</w:t>
      </w:r>
      <w:r w:rsidR="00BE5726" w:rsidRPr="00407371">
        <w:rPr>
          <w:rFonts w:ascii="仿宋_GB2312" w:eastAsia="仿宋_GB2312" w:hAnsi="宋体" w:cs="Arial" w:hint="eastAsia"/>
          <w:color w:val="000000"/>
          <w:kern w:val="0"/>
          <w:sz w:val="32"/>
          <w:szCs w:val="32"/>
        </w:rPr>
        <w:t>推荐</w:t>
      </w:r>
      <w:r w:rsidR="00AC70E7" w:rsidRPr="00407371">
        <w:rPr>
          <w:rFonts w:ascii="仿宋_GB2312" w:eastAsia="仿宋_GB2312" w:hAnsi="宋体" w:cs="Arial" w:hint="eastAsia"/>
          <w:color w:val="000000"/>
          <w:kern w:val="0"/>
          <w:sz w:val="32"/>
          <w:szCs w:val="32"/>
        </w:rPr>
        <w:t>省级“质量工程”</w:t>
      </w:r>
      <w:r w:rsidRPr="00407371">
        <w:rPr>
          <w:rFonts w:ascii="仿宋_GB2312" w:eastAsia="仿宋_GB2312" w:hAnsi="宋体" w:cs="Arial" w:hint="eastAsia"/>
          <w:color w:val="000000"/>
          <w:kern w:val="0"/>
          <w:sz w:val="32"/>
          <w:szCs w:val="32"/>
        </w:rPr>
        <w:t>建设项目</w:t>
      </w:r>
      <w:r w:rsidR="00AC70E7" w:rsidRPr="00407371">
        <w:rPr>
          <w:rFonts w:ascii="仿宋_GB2312" w:eastAsia="仿宋_GB2312" w:hAnsi="宋体" w:cs="Arial" w:hint="eastAsia"/>
          <w:color w:val="000000"/>
          <w:kern w:val="0"/>
          <w:sz w:val="32"/>
          <w:szCs w:val="32"/>
        </w:rPr>
        <w:t>的前提，也是学校未来冲击国家级</w:t>
      </w:r>
      <w:r w:rsidR="00BE5726" w:rsidRPr="00407371">
        <w:rPr>
          <w:rFonts w:ascii="仿宋_GB2312" w:eastAsia="仿宋_GB2312" w:hAnsi="宋体" w:cs="Arial" w:hint="eastAsia"/>
          <w:color w:val="000000"/>
          <w:kern w:val="0"/>
          <w:sz w:val="32"/>
          <w:szCs w:val="32"/>
        </w:rPr>
        <w:t>“</w:t>
      </w:r>
      <w:r w:rsidR="00AC70E7" w:rsidRPr="00407371">
        <w:rPr>
          <w:rFonts w:ascii="仿宋_GB2312" w:eastAsia="仿宋_GB2312" w:hAnsi="宋体" w:cs="Arial" w:hint="eastAsia"/>
          <w:color w:val="000000"/>
          <w:kern w:val="0"/>
          <w:sz w:val="32"/>
          <w:szCs w:val="32"/>
        </w:rPr>
        <w:t>质量工程</w:t>
      </w:r>
      <w:r w:rsidR="00BE5726" w:rsidRPr="00407371">
        <w:rPr>
          <w:rFonts w:ascii="仿宋_GB2312" w:eastAsia="仿宋_GB2312" w:hAnsi="宋体" w:cs="Arial" w:hint="eastAsia"/>
          <w:color w:val="000000"/>
          <w:kern w:val="0"/>
          <w:sz w:val="32"/>
          <w:szCs w:val="32"/>
        </w:rPr>
        <w:t>”</w:t>
      </w:r>
      <w:r w:rsidR="00AC70E7" w:rsidRPr="00407371">
        <w:rPr>
          <w:rFonts w:ascii="仿宋_GB2312" w:eastAsia="仿宋_GB2312" w:hAnsi="宋体" w:cs="Arial" w:hint="eastAsia"/>
          <w:color w:val="000000"/>
          <w:kern w:val="0"/>
          <w:sz w:val="32"/>
          <w:szCs w:val="32"/>
        </w:rPr>
        <w:t>项目的基础。</w:t>
      </w:r>
      <w:r w:rsidRPr="00407371">
        <w:rPr>
          <w:rFonts w:ascii="仿宋_GB2312" w:eastAsia="仿宋_GB2312" w:hAnsi="宋体" w:cs="Arial" w:hint="eastAsia"/>
          <w:color w:val="000000"/>
          <w:kern w:val="0"/>
          <w:sz w:val="32"/>
          <w:szCs w:val="32"/>
        </w:rPr>
        <w:t>校</w:t>
      </w:r>
      <w:r w:rsidR="00AC70E7" w:rsidRPr="00407371">
        <w:rPr>
          <w:rFonts w:ascii="仿宋_GB2312" w:eastAsia="仿宋_GB2312" w:hAnsi="宋体" w:cs="Arial" w:hint="eastAsia"/>
          <w:color w:val="000000"/>
          <w:kern w:val="0"/>
          <w:sz w:val="32"/>
          <w:szCs w:val="32"/>
        </w:rPr>
        <w:t>级“质量工程”建设项目</w:t>
      </w:r>
      <w:r w:rsidRPr="00407371">
        <w:rPr>
          <w:rFonts w:ascii="仿宋_GB2312" w:eastAsia="仿宋_GB2312" w:hAnsi="宋体" w:cs="Arial" w:hint="eastAsia"/>
          <w:color w:val="000000"/>
          <w:kern w:val="0"/>
          <w:sz w:val="32"/>
          <w:szCs w:val="32"/>
        </w:rPr>
        <w:t>建设成效将</w:t>
      </w:r>
      <w:r w:rsidR="00AC70E7" w:rsidRPr="00407371">
        <w:rPr>
          <w:rFonts w:ascii="仿宋_GB2312" w:eastAsia="仿宋_GB2312" w:hAnsi="宋体" w:cs="Arial" w:hint="eastAsia"/>
          <w:color w:val="000000"/>
          <w:kern w:val="0"/>
          <w:sz w:val="32"/>
          <w:szCs w:val="32"/>
        </w:rPr>
        <w:t>与</w:t>
      </w:r>
      <w:r w:rsidRPr="00407371">
        <w:rPr>
          <w:rFonts w:ascii="仿宋_GB2312" w:eastAsia="仿宋_GB2312" w:hAnsi="宋体" w:cs="Arial" w:hint="eastAsia"/>
          <w:color w:val="000000"/>
          <w:kern w:val="0"/>
          <w:sz w:val="32"/>
          <w:szCs w:val="32"/>
        </w:rPr>
        <w:t>各学院</w:t>
      </w:r>
      <w:r w:rsidR="00AC70E7" w:rsidRPr="00407371">
        <w:rPr>
          <w:rFonts w:ascii="仿宋_GB2312" w:eastAsia="仿宋_GB2312" w:hAnsi="宋体" w:cs="Arial" w:hint="eastAsia"/>
          <w:color w:val="000000"/>
          <w:kern w:val="0"/>
          <w:sz w:val="32"/>
          <w:szCs w:val="32"/>
        </w:rPr>
        <w:t>教学资源竞争性分配直接挂钩。请各学院务必高度重视推荐工作，切实做好宣传发动，积极认真组织</w:t>
      </w:r>
      <w:r w:rsidR="00703738" w:rsidRPr="00407371">
        <w:rPr>
          <w:rFonts w:ascii="仿宋_GB2312" w:eastAsia="仿宋_GB2312" w:hAnsi="宋体" w:cs="Arial" w:hint="eastAsia"/>
          <w:color w:val="000000"/>
          <w:kern w:val="0"/>
          <w:sz w:val="32"/>
          <w:szCs w:val="32"/>
        </w:rPr>
        <w:t>推荐</w:t>
      </w:r>
      <w:r w:rsidR="00AC70E7" w:rsidRPr="00407371">
        <w:rPr>
          <w:rFonts w:ascii="仿宋_GB2312" w:eastAsia="仿宋_GB2312" w:hAnsi="宋体" w:cs="Arial" w:hint="eastAsia"/>
          <w:color w:val="000000"/>
          <w:kern w:val="0"/>
          <w:sz w:val="32"/>
          <w:szCs w:val="32"/>
        </w:rPr>
        <w:t>工作。</w:t>
      </w:r>
    </w:p>
    <w:p w:rsidR="005B4AB6" w:rsidRDefault="005B4AB6" w:rsidP="00B539D3">
      <w:pPr>
        <w:widowControl/>
        <w:spacing w:line="580" w:lineRule="exact"/>
        <w:ind w:firstLineChars="200" w:firstLine="640"/>
        <w:jc w:val="left"/>
        <w:rPr>
          <w:rFonts w:ascii="楷体_GB2312" w:eastAsia="楷体_GB2312" w:hAnsi="宋体" w:cs="Arial"/>
          <w:color w:val="000000"/>
          <w:kern w:val="0"/>
          <w:sz w:val="32"/>
          <w:szCs w:val="32"/>
        </w:rPr>
      </w:pPr>
      <w:r>
        <w:rPr>
          <w:rFonts w:ascii="楷体_GB2312" w:eastAsia="楷体_GB2312" w:hAnsi="宋体" w:cs="Arial" w:hint="eastAsia"/>
          <w:color w:val="000000"/>
          <w:kern w:val="0"/>
          <w:sz w:val="32"/>
          <w:szCs w:val="32"/>
        </w:rPr>
        <w:t>（</w:t>
      </w:r>
      <w:r w:rsidR="00AC70E7" w:rsidRPr="00407371">
        <w:rPr>
          <w:rFonts w:ascii="楷体_GB2312" w:eastAsia="楷体_GB2312" w:hAnsi="宋体" w:cs="Arial" w:hint="eastAsia"/>
          <w:color w:val="000000"/>
          <w:kern w:val="0"/>
          <w:sz w:val="32"/>
          <w:szCs w:val="32"/>
        </w:rPr>
        <w:t>二</w:t>
      </w:r>
      <w:r>
        <w:rPr>
          <w:rFonts w:ascii="楷体_GB2312" w:eastAsia="楷体_GB2312" w:hAnsi="宋体" w:cs="Arial" w:hint="eastAsia"/>
          <w:color w:val="000000"/>
          <w:kern w:val="0"/>
          <w:sz w:val="32"/>
          <w:szCs w:val="32"/>
        </w:rPr>
        <w:t>）</w:t>
      </w:r>
      <w:r w:rsidR="00BF4458">
        <w:rPr>
          <w:rFonts w:ascii="楷体_GB2312" w:eastAsia="楷体_GB2312" w:hAnsi="宋体" w:cs="Arial" w:hint="eastAsia"/>
          <w:color w:val="000000"/>
          <w:kern w:val="0"/>
          <w:sz w:val="32"/>
          <w:szCs w:val="32"/>
        </w:rPr>
        <w:t>公平公正</w:t>
      </w:r>
      <w:r>
        <w:rPr>
          <w:rFonts w:ascii="楷体_GB2312" w:eastAsia="楷体_GB2312" w:hAnsi="宋体" w:cs="Arial" w:hint="eastAsia"/>
          <w:color w:val="000000"/>
          <w:kern w:val="0"/>
          <w:sz w:val="32"/>
          <w:szCs w:val="32"/>
        </w:rPr>
        <w:t>，</w:t>
      </w:r>
      <w:r w:rsidR="00BF5A0B">
        <w:rPr>
          <w:rFonts w:ascii="楷体_GB2312" w:eastAsia="楷体_GB2312" w:hAnsi="宋体" w:cs="Arial" w:hint="eastAsia"/>
          <w:color w:val="000000"/>
          <w:kern w:val="0"/>
          <w:sz w:val="32"/>
          <w:szCs w:val="32"/>
        </w:rPr>
        <w:t>提高辐射</w:t>
      </w:r>
    </w:p>
    <w:p w:rsidR="00BF5A0B" w:rsidRPr="00BF5A0B" w:rsidRDefault="00BF5A0B" w:rsidP="00B539D3">
      <w:pPr>
        <w:widowControl/>
        <w:spacing w:line="580" w:lineRule="exact"/>
        <w:ind w:firstLineChars="200" w:firstLine="640"/>
        <w:jc w:val="left"/>
        <w:rPr>
          <w:rFonts w:ascii="仿宋_GB2312" w:eastAsia="仿宋_GB2312" w:hAnsi="宋体" w:cs="Arial"/>
          <w:color w:val="000000"/>
          <w:kern w:val="0"/>
          <w:sz w:val="32"/>
          <w:szCs w:val="32"/>
        </w:rPr>
      </w:pPr>
      <w:r w:rsidRPr="00BF5A0B">
        <w:rPr>
          <w:rFonts w:ascii="仿宋_GB2312" w:eastAsia="仿宋_GB2312" w:hAnsi="宋体" w:cs="Arial" w:hint="eastAsia"/>
          <w:color w:val="000000"/>
          <w:kern w:val="0"/>
          <w:sz w:val="32"/>
          <w:szCs w:val="32"/>
        </w:rPr>
        <w:t>各学院</w:t>
      </w:r>
      <w:r>
        <w:rPr>
          <w:rFonts w:ascii="仿宋_GB2312" w:eastAsia="仿宋_GB2312" w:hAnsi="宋体" w:cs="Arial" w:hint="eastAsia"/>
          <w:color w:val="000000"/>
          <w:kern w:val="0"/>
          <w:sz w:val="32"/>
          <w:szCs w:val="32"/>
        </w:rPr>
        <w:t>要以</w:t>
      </w:r>
      <w:r w:rsidRPr="00407371">
        <w:rPr>
          <w:rFonts w:ascii="仿宋_GB2312" w:eastAsia="仿宋_GB2312" w:hAnsi="宋体" w:cs="Arial" w:hint="eastAsia"/>
          <w:color w:val="000000"/>
          <w:kern w:val="0"/>
          <w:sz w:val="32"/>
          <w:szCs w:val="32"/>
        </w:rPr>
        <w:t>校级“质量工程”建设</w:t>
      </w:r>
      <w:r>
        <w:rPr>
          <w:rFonts w:ascii="仿宋_GB2312" w:eastAsia="仿宋_GB2312" w:hAnsi="宋体" w:cs="Arial" w:hint="eastAsia"/>
          <w:color w:val="000000"/>
          <w:kern w:val="0"/>
          <w:sz w:val="32"/>
          <w:szCs w:val="32"/>
        </w:rPr>
        <w:t>为契机，激发教师参与本科教学工作的积极性和创造性</w:t>
      </w:r>
      <w:r w:rsidR="00C57503">
        <w:rPr>
          <w:rFonts w:ascii="仿宋_GB2312" w:eastAsia="仿宋_GB2312" w:hAnsi="宋体" w:cs="Arial" w:hint="eastAsia"/>
          <w:color w:val="000000"/>
          <w:kern w:val="0"/>
          <w:sz w:val="32"/>
          <w:szCs w:val="32"/>
        </w:rPr>
        <w:t>，广泛发动</w:t>
      </w:r>
      <w:r w:rsidR="00BF4458">
        <w:rPr>
          <w:rFonts w:ascii="仿宋_GB2312" w:eastAsia="仿宋_GB2312" w:hAnsi="宋体" w:cs="Arial" w:hint="eastAsia"/>
          <w:color w:val="000000"/>
          <w:kern w:val="0"/>
          <w:sz w:val="32"/>
          <w:szCs w:val="32"/>
        </w:rPr>
        <w:t>教学一线</w:t>
      </w:r>
      <w:r w:rsidR="00C57503">
        <w:rPr>
          <w:rFonts w:ascii="仿宋_GB2312" w:eastAsia="仿宋_GB2312" w:hAnsi="宋体" w:cs="Arial" w:hint="eastAsia"/>
          <w:color w:val="000000"/>
          <w:kern w:val="0"/>
          <w:sz w:val="32"/>
          <w:szCs w:val="32"/>
        </w:rPr>
        <w:t>教师积极申报</w:t>
      </w:r>
      <w:r w:rsidR="00C57503" w:rsidRPr="00407371">
        <w:rPr>
          <w:rFonts w:ascii="仿宋_GB2312" w:eastAsia="仿宋_GB2312" w:hAnsi="宋体" w:cs="Arial" w:hint="eastAsia"/>
          <w:color w:val="000000"/>
          <w:kern w:val="0"/>
          <w:sz w:val="32"/>
          <w:szCs w:val="32"/>
        </w:rPr>
        <w:t>“质量工程”建设</w:t>
      </w:r>
      <w:r w:rsidR="00C57503">
        <w:rPr>
          <w:rFonts w:ascii="仿宋_GB2312" w:eastAsia="仿宋_GB2312" w:hAnsi="宋体" w:cs="Arial" w:hint="eastAsia"/>
          <w:color w:val="000000"/>
          <w:kern w:val="0"/>
          <w:sz w:val="32"/>
          <w:szCs w:val="32"/>
        </w:rPr>
        <w:t>项目，</w:t>
      </w:r>
      <w:r w:rsidR="00BF4458">
        <w:rPr>
          <w:rFonts w:ascii="仿宋_GB2312" w:eastAsia="仿宋_GB2312" w:hAnsi="宋体" w:cs="Arial" w:hint="eastAsia"/>
          <w:color w:val="000000"/>
          <w:kern w:val="0"/>
          <w:sz w:val="32"/>
          <w:szCs w:val="32"/>
        </w:rPr>
        <w:t>以提高“质量工程”在本单位的受益面和覆盖面为原则，公平公正遴选本单位的校级</w:t>
      </w:r>
      <w:r w:rsidR="00BF4458" w:rsidRPr="00407371">
        <w:rPr>
          <w:rFonts w:ascii="仿宋_GB2312" w:eastAsia="仿宋_GB2312" w:hAnsi="宋体" w:cs="Arial" w:hint="eastAsia"/>
          <w:color w:val="000000"/>
          <w:kern w:val="0"/>
          <w:sz w:val="32"/>
          <w:szCs w:val="32"/>
        </w:rPr>
        <w:t>“质量工程”建设</w:t>
      </w:r>
      <w:r w:rsidR="00BF4458">
        <w:rPr>
          <w:rFonts w:ascii="仿宋_GB2312" w:eastAsia="仿宋_GB2312" w:hAnsi="宋体" w:cs="Arial" w:hint="eastAsia"/>
          <w:color w:val="000000"/>
          <w:kern w:val="0"/>
          <w:sz w:val="32"/>
          <w:szCs w:val="32"/>
        </w:rPr>
        <w:lastRenderedPageBreak/>
        <w:t>项目。</w:t>
      </w:r>
      <w:r w:rsidR="00E65AA8">
        <w:rPr>
          <w:rFonts w:ascii="仿宋_GB2312" w:eastAsia="仿宋_GB2312" w:hAnsi="宋体" w:cs="Arial" w:hint="eastAsia"/>
          <w:color w:val="000000"/>
          <w:kern w:val="0"/>
          <w:sz w:val="32"/>
          <w:szCs w:val="32"/>
        </w:rPr>
        <w:t>原则上本次作为负责人主持项目最多不超过2项，</w:t>
      </w:r>
      <w:r w:rsidR="00BF4458">
        <w:rPr>
          <w:rFonts w:ascii="仿宋_GB2312" w:eastAsia="仿宋_GB2312" w:hAnsi="宋体" w:cs="Arial" w:hint="eastAsia"/>
          <w:color w:val="000000"/>
          <w:kern w:val="0"/>
          <w:sz w:val="32"/>
          <w:szCs w:val="32"/>
        </w:rPr>
        <w:t>有尚未结题的各级</w:t>
      </w:r>
      <w:r w:rsidR="00BF4458" w:rsidRPr="00407371">
        <w:rPr>
          <w:rFonts w:ascii="仿宋_GB2312" w:eastAsia="仿宋_GB2312" w:hAnsi="宋体" w:cs="Arial" w:hint="eastAsia"/>
          <w:color w:val="000000"/>
          <w:kern w:val="0"/>
          <w:sz w:val="32"/>
          <w:szCs w:val="32"/>
        </w:rPr>
        <w:t>“质量工程”</w:t>
      </w:r>
      <w:r w:rsidR="00BF4458">
        <w:rPr>
          <w:rFonts w:ascii="仿宋_GB2312" w:eastAsia="仿宋_GB2312" w:hAnsi="宋体" w:cs="Arial" w:hint="eastAsia"/>
          <w:color w:val="000000"/>
          <w:kern w:val="0"/>
          <w:sz w:val="32"/>
          <w:szCs w:val="32"/>
        </w:rPr>
        <w:t>项目负责人在项目结题之前不得申报</w:t>
      </w:r>
      <w:r w:rsidR="00C54E91">
        <w:rPr>
          <w:rFonts w:ascii="仿宋_GB2312" w:eastAsia="仿宋_GB2312" w:hAnsi="宋体" w:cs="Arial" w:hint="eastAsia"/>
          <w:color w:val="000000"/>
          <w:kern w:val="0"/>
          <w:sz w:val="32"/>
          <w:szCs w:val="32"/>
        </w:rPr>
        <w:t>新的</w:t>
      </w:r>
      <w:r w:rsidR="007923FE">
        <w:rPr>
          <w:rFonts w:ascii="仿宋_GB2312" w:eastAsia="仿宋_GB2312" w:hAnsi="宋体" w:cs="Arial" w:hint="eastAsia"/>
          <w:color w:val="000000"/>
          <w:kern w:val="0"/>
          <w:sz w:val="32"/>
          <w:szCs w:val="32"/>
        </w:rPr>
        <w:t>各</w:t>
      </w:r>
      <w:r w:rsidR="00BF4458">
        <w:rPr>
          <w:rFonts w:ascii="仿宋_GB2312" w:eastAsia="仿宋_GB2312" w:hAnsi="宋体" w:cs="Arial" w:hint="eastAsia"/>
          <w:color w:val="000000"/>
          <w:kern w:val="0"/>
          <w:sz w:val="32"/>
          <w:szCs w:val="32"/>
        </w:rPr>
        <w:t>级</w:t>
      </w:r>
      <w:r w:rsidR="00BF4458" w:rsidRPr="00407371">
        <w:rPr>
          <w:rFonts w:ascii="仿宋_GB2312" w:eastAsia="仿宋_GB2312" w:hAnsi="宋体" w:cs="Arial" w:hint="eastAsia"/>
          <w:color w:val="000000"/>
          <w:kern w:val="0"/>
          <w:sz w:val="32"/>
          <w:szCs w:val="32"/>
        </w:rPr>
        <w:t>“质量工程”</w:t>
      </w:r>
      <w:r w:rsidR="00BF4458">
        <w:rPr>
          <w:rFonts w:ascii="仿宋_GB2312" w:eastAsia="仿宋_GB2312" w:hAnsi="宋体" w:cs="Arial" w:hint="eastAsia"/>
          <w:color w:val="000000"/>
          <w:kern w:val="0"/>
          <w:sz w:val="32"/>
          <w:szCs w:val="32"/>
        </w:rPr>
        <w:t>建设项目</w:t>
      </w:r>
      <w:r w:rsidR="00B67580">
        <w:rPr>
          <w:rFonts w:ascii="仿宋_GB2312" w:eastAsia="仿宋_GB2312" w:hAnsi="宋体" w:cs="Arial" w:hint="eastAsia"/>
          <w:color w:val="000000"/>
          <w:kern w:val="0"/>
          <w:sz w:val="32"/>
          <w:szCs w:val="32"/>
        </w:rPr>
        <w:t>。</w:t>
      </w:r>
    </w:p>
    <w:p w:rsidR="00AC70E7" w:rsidRPr="00407371" w:rsidRDefault="005B4AB6" w:rsidP="00B539D3">
      <w:pPr>
        <w:widowControl/>
        <w:spacing w:line="580" w:lineRule="exact"/>
        <w:ind w:firstLineChars="200" w:firstLine="640"/>
        <w:jc w:val="left"/>
        <w:rPr>
          <w:rFonts w:ascii="楷体_GB2312" w:eastAsia="楷体_GB2312" w:hAnsi="Times New Roman" w:cs="宋体"/>
          <w:noProof/>
          <w:kern w:val="0"/>
          <w:sz w:val="32"/>
          <w:szCs w:val="32"/>
        </w:rPr>
      </w:pPr>
      <w:r>
        <w:rPr>
          <w:rFonts w:ascii="楷体_GB2312" w:eastAsia="楷体_GB2312" w:hAnsi="宋体" w:cs="Arial" w:hint="eastAsia"/>
          <w:color w:val="000000"/>
          <w:kern w:val="0"/>
          <w:sz w:val="32"/>
          <w:szCs w:val="32"/>
        </w:rPr>
        <w:t>（三）</w:t>
      </w:r>
      <w:r w:rsidR="00BE5726" w:rsidRPr="00407371">
        <w:rPr>
          <w:rFonts w:ascii="楷体_GB2312" w:eastAsia="楷体_GB2312" w:hAnsi="宋体" w:cs="Arial" w:hint="eastAsia"/>
          <w:color w:val="000000"/>
          <w:kern w:val="0"/>
          <w:sz w:val="32"/>
          <w:szCs w:val="32"/>
        </w:rPr>
        <w:t>加强管理</w:t>
      </w:r>
      <w:r w:rsidR="00AC70E7" w:rsidRPr="00407371">
        <w:rPr>
          <w:rFonts w:ascii="楷体_GB2312" w:eastAsia="楷体_GB2312" w:hAnsi="宋体" w:cs="Arial" w:hint="eastAsia"/>
          <w:color w:val="000000"/>
          <w:kern w:val="0"/>
          <w:sz w:val="32"/>
          <w:szCs w:val="32"/>
        </w:rPr>
        <w:t>，</w:t>
      </w:r>
      <w:r w:rsidR="00BE5726" w:rsidRPr="00407371">
        <w:rPr>
          <w:rFonts w:ascii="楷体_GB2312" w:eastAsia="楷体_GB2312" w:hAnsi="宋体" w:cs="Arial" w:hint="eastAsia"/>
          <w:color w:val="000000"/>
          <w:kern w:val="0"/>
          <w:sz w:val="32"/>
          <w:szCs w:val="32"/>
        </w:rPr>
        <w:t>确保实效</w:t>
      </w:r>
    </w:p>
    <w:p w:rsidR="00AC70E7" w:rsidRPr="00407371" w:rsidRDefault="00BE5726" w:rsidP="00B539D3">
      <w:pPr>
        <w:widowControl/>
        <w:spacing w:line="580" w:lineRule="exact"/>
        <w:ind w:firstLineChars="200" w:firstLine="640"/>
        <w:jc w:val="left"/>
        <w:rPr>
          <w:rFonts w:ascii="仿宋_GB2312" w:eastAsia="仿宋_GB2312" w:hAnsi="宋体" w:cs="宋体"/>
          <w:kern w:val="0"/>
          <w:sz w:val="32"/>
          <w:szCs w:val="32"/>
        </w:rPr>
      </w:pPr>
      <w:r w:rsidRPr="00407371">
        <w:rPr>
          <w:rFonts w:ascii="仿宋_GB2312" w:eastAsia="仿宋_GB2312" w:hAnsi="宋体" w:cs="宋体" w:hint="eastAsia"/>
          <w:kern w:val="0"/>
          <w:sz w:val="32"/>
          <w:szCs w:val="32"/>
        </w:rPr>
        <w:t>各</w:t>
      </w:r>
      <w:r w:rsidR="00FA5890" w:rsidRPr="00407371">
        <w:rPr>
          <w:rFonts w:ascii="仿宋_GB2312" w:eastAsia="仿宋_GB2312" w:hAnsi="宋体" w:cs="宋体" w:hint="eastAsia"/>
          <w:kern w:val="0"/>
          <w:sz w:val="32"/>
          <w:szCs w:val="32"/>
        </w:rPr>
        <w:t>学院</w:t>
      </w:r>
      <w:r w:rsidR="00AC70E7" w:rsidRPr="00407371">
        <w:rPr>
          <w:rFonts w:ascii="仿宋_GB2312" w:eastAsia="仿宋_GB2312" w:hAnsi="宋体" w:cs="宋体" w:hint="eastAsia"/>
          <w:kern w:val="0"/>
          <w:sz w:val="32"/>
          <w:szCs w:val="32"/>
        </w:rPr>
        <w:t>务必进一步强化办学主体意识，</w:t>
      </w:r>
      <w:r w:rsidR="00BD6890" w:rsidRPr="00407371">
        <w:rPr>
          <w:rFonts w:ascii="仿宋_GB2312" w:eastAsia="仿宋_GB2312" w:hAnsi="宋体" w:cs="宋体" w:hint="eastAsia"/>
          <w:kern w:val="0"/>
          <w:sz w:val="32"/>
          <w:szCs w:val="32"/>
        </w:rPr>
        <w:t>明确学院是校级“质量工程”建设项目管理的主体，充分发挥自身在</w:t>
      </w:r>
      <w:r w:rsidR="00C21824" w:rsidRPr="00407371">
        <w:rPr>
          <w:rFonts w:ascii="仿宋_GB2312" w:eastAsia="仿宋_GB2312" w:hAnsi="宋体" w:cs="宋体" w:hint="eastAsia"/>
          <w:kern w:val="0"/>
          <w:sz w:val="32"/>
          <w:szCs w:val="32"/>
        </w:rPr>
        <w:t>项目</w:t>
      </w:r>
      <w:r w:rsidR="00BD6890" w:rsidRPr="00407371">
        <w:rPr>
          <w:rFonts w:ascii="仿宋_GB2312" w:eastAsia="仿宋_GB2312" w:hAnsi="宋体" w:cs="宋体" w:hint="eastAsia"/>
          <w:kern w:val="0"/>
          <w:sz w:val="32"/>
          <w:szCs w:val="32"/>
        </w:rPr>
        <w:t>管理方面的主观能动性，</w:t>
      </w:r>
      <w:r w:rsidR="00AC70E7" w:rsidRPr="00407371">
        <w:rPr>
          <w:rFonts w:ascii="仿宋_GB2312" w:eastAsia="仿宋_GB2312" w:hAnsi="宋体" w:cs="宋体" w:hint="eastAsia"/>
          <w:kern w:val="0"/>
          <w:sz w:val="32"/>
          <w:szCs w:val="32"/>
        </w:rPr>
        <w:t>加强</w:t>
      </w:r>
      <w:r w:rsidR="00BD6890" w:rsidRPr="00407371">
        <w:rPr>
          <w:rFonts w:ascii="仿宋_GB2312" w:eastAsia="仿宋_GB2312" w:hAnsi="宋体" w:cs="宋体" w:hint="eastAsia"/>
          <w:kern w:val="0"/>
          <w:sz w:val="32"/>
          <w:szCs w:val="32"/>
        </w:rPr>
        <w:t>检查</w:t>
      </w:r>
      <w:r w:rsidRPr="00407371">
        <w:rPr>
          <w:rFonts w:ascii="仿宋_GB2312" w:eastAsia="仿宋_GB2312" w:hAnsi="宋体" w:cs="宋体" w:hint="eastAsia"/>
          <w:kern w:val="0"/>
          <w:sz w:val="32"/>
          <w:szCs w:val="32"/>
        </w:rPr>
        <w:t>监督</w:t>
      </w:r>
      <w:r w:rsidR="00AC70E7" w:rsidRPr="00407371">
        <w:rPr>
          <w:rFonts w:ascii="仿宋_GB2312" w:eastAsia="仿宋_GB2312" w:hAnsi="宋体" w:cs="宋体" w:hint="eastAsia"/>
          <w:kern w:val="0"/>
          <w:sz w:val="32"/>
          <w:szCs w:val="32"/>
        </w:rPr>
        <w:t>，严格</w:t>
      </w:r>
      <w:r w:rsidR="00327F82" w:rsidRPr="00407371">
        <w:rPr>
          <w:rFonts w:ascii="仿宋_GB2312" w:eastAsia="仿宋_GB2312" w:hAnsi="宋体" w:cs="宋体" w:hint="eastAsia"/>
          <w:kern w:val="0"/>
          <w:sz w:val="32"/>
          <w:szCs w:val="32"/>
        </w:rPr>
        <w:t>日常</w:t>
      </w:r>
      <w:r w:rsidR="00BD6890" w:rsidRPr="00407371">
        <w:rPr>
          <w:rFonts w:ascii="仿宋_GB2312" w:eastAsia="仿宋_GB2312" w:hAnsi="宋体" w:cs="宋体" w:hint="eastAsia"/>
          <w:kern w:val="0"/>
          <w:sz w:val="32"/>
          <w:szCs w:val="32"/>
        </w:rPr>
        <w:t>管理，</w:t>
      </w:r>
      <w:r w:rsidR="00327F82" w:rsidRPr="00407371">
        <w:rPr>
          <w:rFonts w:ascii="仿宋_GB2312" w:eastAsia="仿宋_GB2312" w:hAnsi="宋体" w:cs="宋体" w:hint="eastAsia"/>
          <w:kern w:val="0"/>
          <w:sz w:val="32"/>
          <w:szCs w:val="32"/>
        </w:rPr>
        <w:t>了解项目建设</w:t>
      </w:r>
      <w:r w:rsidR="00FA5890" w:rsidRPr="00407371">
        <w:rPr>
          <w:rFonts w:ascii="仿宋_GB2312" w:eastAsia="仿宋_GB2312" w:hAnsi="宋体" w:cs="宋体" w:hint="eastAsia"/>
          <w:kern w:val="0"/>
          <w:sz w:val="32"/>
          <w:szCs w:val="32"/>
        </w:rPr>
        <w:t>进展</w:t>
      </w:r>
      <w:r w:rsidR="00327F82" w:rsidRPr="00407371">
        <w:rPr>
          <w:rFonts w:ascii="仿宋_GB2312" w:eastAsia="仿宋_GB2312" w:hAnsi="宋体" w:cs="宋体" w:hint="eastAsia"/>
          <w:kern w:val="0"/>
          <w:sz w:val="32"/>
          <w:szCs w:val="32"/>
        </w:rPr>
        <w:t>，</w:t>
      </w:r>
      <w:r w:rsidR="00BD6890" w:rsidRPr="00407371">
        <w:rPr>
          <w:rFonts w:ascii="仿宋_GB2312" w:eastAsia="仿宋_GB2312" w:hAnsi="宋体" w:cs="宋体" w:hint="eastAsia"/>
          <w:kern w:val="0"/>
          <w:sz w:val="32"/>
          <w:szCs w:val="32"/>
        </w:rPr>
        <w:t>及时发现并妥善解决项目建设过程中出现的问题，加强项目建设成果的推广应用和辐射示范，确保各项目建设取得实效</w:t>
      </w:r>
      <w:r w:rsidR="00AC70E7" w:rsidRPr="00407371">
        <w:rPr>
          <w:rFonts w:ascii="仿宋_GB2312" w:eastAsia="仿宋_GB2312" w:hAnsi="宋体" w:cs="宋体" w:hint="eastAsia"/>
          <w:kern w:val="0"/>
          <w:sz w:val="32"/>
          <w:szCs w:val="32"/>
        </w:rPr>
        <w:t>。</w:t>
      </w:r>
    </w:p>
    <w:p w:rsidR="00530040" w:rsidRPr="006B3C62" w:rsidRDefault="00530040" w:rsidP="00B539D3">
      <w:pPr>
        <w:widowControl/>
        <w:shd w:val="clear" w:color="auto" w:fill="FFFFFF"/>
        <w:spacing w:line="580" w:lineRule="exact"/>
        <w:ind w:firstLineChars="200" w:firstLine="640"/>
        <w:jc w:val="left"/>
        <w:rPr>
          <w:rFonts w:ascii="仿宋_GB2312" w:eastAsia="仿宋_GB2312" w:hAnsi="仿宋" w:cs="Times New Roman"/>
          <w:sz w:val="32"/>
          <w:szCs w:val="32"/>
        </w:rPr>
      </w:pPr>
      <w:r w:rsidRPr="006B3C62">
        <w:rPr>
          <w:rFonts w:ascii="仿宋_GB2312" w:eastAsia="仿宋_GB2312" w:hAnsi="仿宋" w:cs="Times New Roman" w:hint="eastAsia"/>
          <w:sz w:val="32"/>
          <w:szCs w:val="32"/>
        </w:rPr>
        <w:t>附件不随文印发，请</w:t>
      </w:r>
      <w:r w:rsidR="00023776">
        <w:rPr>
          <w:rFonts w:ascii="仿宋_GB2312" w:eastAsia="仿宋_GB2312" w:hAnsi="仿宋" w:cs="Times New Roman" w:hint="eastAsia"/>
          <w:sz w:val="32"/>
          <w:szCs w:val="32"/>
        </w:rPr>
        <w:t>在</w:t>
      </w:r>
      <w:r w:rsidRPr="006B3C62">
        <w:rPr>
          <w:rFonts w:ascii="仿宋_GB2312" w:eastAsia="仿宋_GB2312" w:hAnsi="仿宋" w:cs="Times New Roman" w:hint="eastAsia"/>
          <w:sz w:val="32"/>
          <w:szCs w:val="32"/>
        </w:rPr>
        <w:t>数字华师“部处通知”栏或教务处主页</w:t>
      </w:r>
      <w:r w:rsidR="00023776">
        <w:rPr>
          <w:rFonts w:ascii="仿宋_GB2312" w:eastAsia="仿宋_GB2312" w:hAnsi="仿宋" w:cs="Times New Roman" w:hint="eastAsia"/>
          <w:sz w:val="32"/>
          <w:szCs w:val="32"/>
        </w:rPr>
        <w:t>“通知公告”中</w:t>
      </w:r>
      <w:r w:rsidRPr="006B3C62">
        <w:rPr>
          <w:rFonts w:ascii="仿宋_GB2312" w:eastAsia="仿宋_GB2312" w:hAnsi="仿宋" w:cs="Times New Roman" w:hint="eastAsia"/>
          <w:sz w:val="32"/>
          <w:szCs w:val="32"/>
        </w:rPr>
        <w:t>下载。</w:t>
      </w:r>
    </w:p>
    <w:p w:rsidR="00023776" w:rsidRDefault="00023776" w:rsidP="00B539D3">
      <w:pPr>
        <w:spacing w:line="580" w:lineRule="exact"/>
        <w:ind w:right="800"/>
        <w:rPr>
          <w:rFonts w:ascii="仿宋_GB2312" w:eastAsia="仿宋_GB2312" w:hAnsi="仿宋" w:cs="Arial" w:hint="eastAsia"/>
          <w:color w:val="000000"/>
          <w:kern w:val="0"/>
          <w:sz w:val="32"/>
          <w:szCs w:val="32"/>
        </w:rPr>
      </w:pPr>
    </w:p>
    <w:p w:rsidR="00657CD4" w:rsidRDefault="00623A01" w:rsidP="00023776">
      <w:pPr>
        <w:spacing w:line="580" w:lineRule="exact"/>
        <w:ind w:right="800" w:firstLineChars="50" w:firstLine="160"/>
        <w:rPr>
          <w:rFonts w:ascii="仿宋_GB2312" w:eastAsia="仿宋_GB2312" w:hAnsi="仿宋" w:cs="Arial"/>
          <w:color w:val="000000"/>
          <w:kern w:val="0"/>
          <w:sz w:val="32"/>
          <w:szCs w:val="32"/>
        </w:rPr>
      </w:pPr>
      <w:r w:rsidRPr="00407371">
        <w:rPr>
          <w:rFonts w:ascii="仿宋_GB2312" w:eastAsia="仿宋_GB2312" w:hAnsi="仿宋" w:cs="Arial" w:hint="eastAsia"/>
          <w:color w:val="000000"/>
          <w:kern w:val="0"/>
          <w:sz w:val="32"/>
          <w:szCs w:val="32"/>
        </w:rPr>
        <w:t>附件</w:t>
      </w:r>
      <w:r w:rsidR="00657CD4">
        <w:rPr>
          <w:rFonts w:ascii="仿宋_GB2312" w:eastAsia="仿宋_GB2312" w:hAnsi="仿宋" w:cs="Arial"/>
          <w:color w:val="000000"/>
          <w:kern w:val="0"/>
          <w:sz w:val="32"/>
          <w:szCs w:val="32"/>
        </w:rPr>
        <w:t>1.</w:t>
      </w:r>
      <w:r w:rsidR="00657CD4">
        <w:rPr>
          <w:rFonts w:ascii="仿宋_GB2312" w:eastAsia="仿宋_GB2312" w:hAnsi="仿宋" w:cs="Arial" w:hint="eastAsia"/>
          <w:color w:val="000000"/>
          <w:kern w:val="0"/>
          <w:sz w:val="32"/>
          <w:szCs w:val="32"/>
        </w:rPr>
        <w:t>各</w:t>
      </w:r>
      <w:r w:rsidR="00657CD4">
        <w:rPr>
          <w:rFonts w:ascii="仿宋_GB2312" w:eastAsia="仿宋_GB2312" w:hAnsi="仿宋" w:cs="Arial"/>
          <w:color w:val="000000"/>
          <w:kern w:val="0"/>
          <w:sz w:val="32"/>
          <w:szCs w:val="32"/>
        </w:rPr>
        <w:t>项目建设</w:t>
      </w:r>
      <w:r w:rsidR="00657CD4">
        <w:rPr>
          <w:rFonts w:ascii="仿宋_GB2312" w:eastAsia="仿宋_GB2312" w:hAnsi="仿宋" w:cs="Arial" w:hint="eastAsia"/>
          <w:color w:val="000000"/>
          <w:kern w:val="0"/>
          <w:sz w:val="32"/>
          <w:szCs w:val="32"/>
        </w:rPr>
        <w:t>内涵</w:t>
      </w:r>
      <w:r w:rsidR="00657CD4">
        <w:rPr>
          <w:rFonts w:ascii="仿宋_GB2312" w:eastAsia="仿宋_GB2312" w:hAnsi="仿宋" w:cs="Arial"/>
          <w:color w:val="000000"/>
          <w:kern w:val="0"/>
          <w:sz w:val="32"/>
          <w:szCs w:val="32"/>
        </w:rPr>
        <w:t>及要求</w:t>
      </w:r>
    </w:p>
    <w:p w:rsidR="00657CD4" w:rsidRPr="00B539D3" w:rsidRDefault="00657CD4" w:rsidP="00023776">
      <w:pPr>
        <w:spacing w:line="580" w:lineRule="exact"/>
        <w:ind w:right="800" w:firstLineChars="250" w:firstLine="800"/>
        <w:jc w:val="left"/>
        <w:rPr>
          <w:rFonts w:ascii="仿宋_GB2312" w:eastAsia="仿宋_GB2312" w:hAnsi="仿宋" w:cs="Times New Roman"/>
          <w:sz w:val="32"/>
          <w:szCs w:val="32"/>
        </w:rPr>
      </w:pPr>
      <w:r w:rsidRPr="00B539D3">
        <w:rPr>
          <w:rFonts w:ascii="仿宋_GB2312" w:eastAsia="仿宋_GB2312" w:hAnsi="仿宋" w:cs="Times New Roman"/>
          <w:sz w:val="32"/>
          <w:szCs w:val="32"/>
        </w:rPr>
        <w:t>2.2014-2016</w:t>
      </w:r>
      <w:r w:rsidRPr="00B539D3">
        <w:rPr>
          <w:rFonts w:ascii="仿宋_GB2312" w:eastAsia="仿宋_GB2312" w:hAnsi="仿宋" w:cs="Times New Roman" w:hint="eastAsia"/>
          <w:sz w:val="32"/>
          <w:szCs w:val="32"/>
        </w:rPr>
        <w:t>年</w:t>
      </w:r>
      <w:r w:rsidRPr="00B539D3">
        <w:rPr>
          <w:rFonts w:ascii="仿宋_GB2312" w:eastAsia="仿宋_GB2312" w:hAnsi="仿宋" w:cs="Times New Roman"/>
          <w:sz w:val="32"/>
          <w:szCs w:val="32"/>
        </w:rPr>
        <w:t>校级</w:t>
      </w:r>
      <w:r w:rsidRPr="00B539D3">
        <w:rPr>
          <w:rFonts w:ascii="仿宋_GB2312" w:eastAsia="仿宋_GB2312" w:hAnsi="仿宋" w:cs="Times New Roman" w:hint="eastAsia"/>
          <w:sz w:val="32"/>
          <w:szCs w:val="32"/>
        </w:rPr>
        <w:t>“质量工程”建设项目拟</w:t>
      </w:r>
      <w:r w:rsidR="00B539D3">
        <w:rPr>
          <w:rFonts w:ascii="仿宋_GB2312" w:eastAsia="仿宋_GB2312" w:hAnsi="仿宋" w:cs="Times New Roman"/>
          <w:sz w:val="32"/>
          <w:szCs w:val="32"/>
        </w:rPr>
        <w:t>建</w:t>
      </w:r>
      <w:r w:rsidR="00B539D3">
        <w:rPr>
          <w:rFonts w:ascii="仿宋_GB2312" w:eastAsia="仿宋_GB2312" w:hAnsi="仿宋" w:cs="Times New Roman" w:hint="eastAsia"/>
          <w:sz w:val="32"/>
          <w:szCs w:val="32"/>
        </w:rPr>
        <w:t>数量</w:t>
      </w:r>
    </w:p>
    <w:p w:rsidR="00623A01" w:rsidRPr="00530040" w:rsidRDefault="00657CD4" w:rsidP="00023776">
      <w:pPr>
        <w:spacing w:line="580" w:lineRule="exact"/>
        <w:ind w:right="800" w:firstLineChars="250" w:firstLine="800"/>
        <w:jc w:val="left"/>
        <w:rPr>
          <w:rFonts w:ascii="仿宋_GB2312" w:eastAsia="仿宋_GB2312"/>
          <w:color w:val="000000"/>
          <w:sz w:val="32"/>
          <w:szCs w:val="32"/>
        </w:rPr>
      </w:pPr>
      <w:r w:rsidRPr="00530040">
        <w:rPr>
          <w:rFonts w:ascii="仿宋_GB2312" w:eastAsia="仿宋_GB2312"/>
          <w:color w:val="000000"/>
          <w:sz w:val="32"/>
          <w:szCs w:val="32"/>
        </w:rPr>
        <w:t>3</w:t>
      </w:r>
      <w:r w:rsidR="00623A01" w:rsidRPr="00530040">
        <w:rPr>
          <w:rFonts w:ascii="仿宋_GB2312" w:eastAsia="仿宋_GB2312" w:hint="eastAsia"/>
          <w:color w:val="000000"/>
          <w:sz w:val="32"/>
          <w:szCs w:val="32"/>
        </w:rPr>
        <w:t>.</w:t>
      </w:r>
      <w:r w:rsidR="00D75FD8" w:rsidRPr="00407371">
        <w:rPr>
          <w:rFonts w:ascii="仿宋_GB2312" w:eastAsia="仿宋_GB2312" w:hint="eastAsia"/>
          <w:color w:val="000000"/>
          <w:sz w:val="32"/>
          <w:szCs w:val="32"/>
        </w:rPr>
        <w:t>2014年校级“质量工程”建设项目推荐限额表</w:t>
      </w:r>
    </w:p>
    <w:p w:rsidR="004D2B5E" w:rsidRDefault="00657CD4" w:rsidP="00023776">
      <w:pPr>
        <w:spacing w:line="580" w:lineRule="exact"/>
        <w:ind w:firstLineChars="250" w:firstLine="800"/>
        <w:rPr>
          <w:rFonts w:ascii="仿宋_GB2312" w:eastAsia="仿宋_GB2312" w:hAnsi="仿宋" w:cs="Arial"/>
          <w:color w:val="000000"/>
          <w:kern w:val="0"/>
          <w:sz w:val="32"/>
          <w:szCs w:val="32"/>
        </w:rPr>
      </w:pPr>
      <w:r>
        <w:rPr>
          <w:rFonts w:ascii="仿宋_GB2312" w:eastAsia="仿宋_GB2312" w:hAnsi="仿宋" w:cs="Arial"/>
          <w:color w:val="000000"/>
          <w:kern w:val="0"/>
          <w:sz w:val="32"/>
          <w:szCs w:val="32"/>
        </w:rPr>
        <w:t>4</w:t>
      </w:r>
      <w:r w:rsidR="00623A01" w:rsidRPr="00407371">
        <w:rPr>
          <w:rFonts w:ascii="仿宋_GB2312" w:eastAsia="仿宋_GB2312" w:hAnsi="仿宋" w:cs="Arial" w:hint="eastAsia"/>
          <w:color w:val="000000"/>
          <w:kern w:val="0"/>
          <w:sz w:val="32"/>
          <w:szCs w:val="32"/>
        </w:rPr>
        <w:t>.</w:t>
      </w:r>
      <w:r w:rsidR="004D2B5E">
        <w:rPr>
          <w:rFonts w:ascii="仿宋_GB2312" w:eastAsia="仿宋_GB2312" w:hAnsi="仿宋" w:cs="Arial" w:hint="eastAsia"/>
          <w:color w:val="000000"/>
          <w:kern w:val="0"/>
          <w:sz w:val="32"/>
          <w:szCs w:val="32"/>
        </w:rPr>
        <w:t>项目建设任务书</w:t>
      </w:r>
    </w:p>
    <w:p w:rsidR="00623A01" w:rsidRPr="00407371" w:rsidRDefault="004D2B5E" w:rsidP="00023776">
      <w:pPr>
        <w:spacing w:line="580" w:lineRule="exact"/>
        <w:ind w:firstLineChars="250" w:firstLine="800"/>
        <w:rPr>
          <w:rFonts w:ascii="仿宋_GB2312" w:eastAsia="仿宋_GB2312" w:hAnsi="仿宋" w:cs="Arial"/>
          <w:color w:val="000000"/>
          <w:kern w:val="0"/>
          <w:sz w:val="32"/>
          <w:szCs w:val="32"/>
        </w:rPr>
      </w:pPr>
      <w:r>
        <w:rPr>
          <w:rFonts w:ascii="仿宋_GB2312" w:eastAsia="仿宋_GB2312" w:hAnsi="仿宋" w:cs="Arial" w:hint="eastAsia"/>
          <w:color w:val="000000"/>
          <w:kern w:val="0"/>
          <w:sz w:val="32"/>
          <w:szCs w:val="32"/>
        </w:rPr>
        <w:t>5.</w:t>
      </w:r>
      <w:r w:rsidR="00580BAB" w:rsidRPr="00407371">
        <w:rPr>
          <w:rFonts w:ascii="仿宋_GB2312" w:eastAsia="仿宋_GB2312" w:hint="eastAsia"/>
          <w:color w:val="000000"/>
          <w:sz w:val="32"/>
          <w:szCs w:val="32"/>
        </w:rPr>
        <w:t>2014年××学院校级“质量工程”建设项目推荐汇总表</w:t>
      </w:r>
    </w:p>
    <w:p w:rsidR="00C26493" w:rsidRPr="00407371" w:rsidRDefault="00C26493" w:rsidP="00B539D3">
      <w:pPr>
        <w:autoSpaceDE w:val="0"/>
        <w:autoSpaceDN w:val="0"/>
        <w:adjustRightInd w:val="0"/>
        <w:spacing w:line="580" w:lineRule="exact"/>
        <w:ind w:firstLineChars="2000" w:firstLine="6400"/>
        <w:jc w:val="left"/>
        <w:rPr>
          <w:rFonts w:ascii="仿宋_GB2312" w:eastAsia="仿宋_GB2312" w:hAnsi="仿宋" w:cs="Arial"/>
          <w:color w:val="000000"/>
          <w:kern w:val="0"/>
          <w:sz w:val="32"/>
          <w:szCs w:val="32"/>
        </w:rPr>
      </w:pPr>
      <w:r w:rsidRPr="00407371">
        <w:rPr>
          <w:rFonts w:ascii="仿宋_GB2312" w:eastAsia="仿宋_GB2312" w:hAnsi="仿宋" w:cs="Arial" w:hint="eastAsia"/>
          <w:color w:val="000000"/>
          <w:kern w:val="0"/>
          <w:sz w:val="32"/>
          <w:szCs w:val="32"/>
        </w:rPr>
        <w:t>教</w:t>
      </w:r>
      <w:r w:rsidR="00DA05DA">
        <w:rPr>
          <w:rFonts w:ascii="仿宋_GB2312" w:eastAsia="仿宋_GB2312" w:hAnsi="仿宋" w:cs="Arial" w:hint="eastAsia"/>
          <w:color w:val="000000"/>
          <w:kern w:val="0"/>
          <w:sz w:val="32"/>
          <w:szCs w:val="32"/>
        </w:rPr>
        <w:t xml:space="preserve"> </w:t>
      </w:r>
      <w:r w:rsidRPr="00407371">
        <w:rPr>
          <w:rFonts w:ascii="仿宋_GB2312" w:eastAsia="仿宋_GB2312" w:hAnsi="仿宋" w:cs="Arial" w:hint="eastAsia"/>
          <w:color w:val="000000"/>
          <w:kern w:val="0"/>
          <w:sz w:val="32"/>
          <w:szCs w:val="32"/>
        </w:rPr>
        <w:t>务</w:t>
      </w:r>
      <w:r w:rsidR="00DA05DA">
        <w:rPr>
          <w:rFonts w:ascii="仿宋_GB2312" w:eastAsia="仿宋_GB2312" w:hAnsi="仿宋" w:cs="Arial" w:hint="eastAsia"/>
          <w:color w:val="000000"/>
          <w:kern w:val="0"/>
          <w:sz w:val="32"/>
          <w:szCs w:val="32"/>
        </w:rPr>
        <w:t xml:space="preserve"> </w:t>
      </w:r>
      <w:r w:rsidRPr="00407371">
        <w:rPr>
          <w:rFonts w:ascii="仿宋_GB2312" w:eastAsia="仿宋_GB2312" w:hAnsi="仿宋" w:cs="Arial" w:hint="eastAsia"/>
          <w:color w:val="000000"/>
          <w:kern w:val="0"/>
          <w:sz w:val="32"/>
          <w:szCs w:val="32"/>
        </w:rPr>
        <w:t>处</w:t>
      </w:r>
    </w:p>
    <w:p w:rsidR="00C26493" w:rsidRDefault="00C26493" w:rsidP="00B539D3">
      <w:pPr>
        <w:autoSpaceDE w:val="0"/>
        <w:autoSpaceDN w:val="0"/>
        <w:adjustRightInd w:val="0"/>
        <w:spacing w:line="580" w:lineRule="exact"/>
        <w:ind w:firstLineChars="1900" w:firstLine="6080"/>
        <w:jc w:val="left"/>
        <w:rPr>
          <w:rFonts w:ascii="仿宋_GB2312" w:eastAsia="仿宋_GB2312" w:hAnsi="仿宋" w:cs="Arial"/>
          <w:color w:val="000000"/>
          <w:kern w:val="0"/>
          <w:sz w:val="32"/>
          <w:szCs w:val="32"/>
        </w:rPr>
      </w:pPr>
      <w:r w:rsidRPr="00407371">
        <w:rPr>
          <w:rFonts w:ascii="仿宋_GB2312" w:eastAsia="仿宋_GB2312" w:hAnsi="仿宋" w:cs="Arial" w:hint="eastAsia"/>
          <w:color w:val="000000"/>
          <w:kern w:val="0"/>
          <w:sz w:val="32"/>
          <w:szCs w:val="32"/>
        </w:rPr>
        <w:t>2014年</w:t>
      </w:r>
      <w:r w:rsidR="00E11F2A">
        <w:rPr>
          <w:rFonts w:ascii="仿宋_GB2312" w:eastAsia="仿宋_GB2312" w:hAnsi="仿宋" w:cs="Arial" w:hint="eastAsia"/>
          <w:color w:val="000000"/>
          <w:kern w:val="0"/>
          <w:sz w:val="32"/>
          <w:szCs w:val="32"/>
        </w:rPr>
        <w:t>6</w:t>
      </w:r>
      <w:r w:rsidRPr="00407371">
        <w:rPr>
          <w:rFonts w:ascii="仿宋_GB2312" w:eastAsia="仿宋_GB2312" w:hAnsi="仿宋" w:cs="Arial" w:hint="eastAsia"/>
          <w:color w:val="000000"/>
          <w:kern w:val="0"/>
          <w:sz w:val="32"/>
          <w:szCs w:val="32"/>
        </w:rPr>
        <w:t>月</w:t>
      </w:r>
      <w:r w:rsidR="00F00830">
        <w:rPr>
          <w:rFonts w:ascii="仿宋_GB2312" w:eastAsia="仿宋_GB2312" w:hAnsi="仿宋" w:cs="Arial" w:hint="eastAsia"/>
          <w:color w:val="000000"/>
          <w:kern w:val="0"/>
          <w:sz w:val="32"/>
          <w:szCs w:val="32"/>
        </w:rPr>
        <w:t>6</w:t>
      </w:r>
      <w:r w:rsidRPr="00407371">
        <w:rPr>
          <w:rFonts w:ascii="仿宋_GB2312" w:eastAsia="仿宋_GB2312" w:hAnsi="仿宋" w:cs="Arial" w:hint="eastAsia"/>
          <w:color w:val="000000"/>
          <w:kern w:val="0"/>
          <w:sz w:val="32"/>
          <w:szCs w:val="32"/>
        </w:rPr>
        <w:t>日</w:t>
      </w:r>
    </w:p>
    <w:p w:rsidR="009E4525" w:rsidRDefault="009E4525" w:rsidP="00B539D3">
      <w:pPr>
        <w:autoSpaceDE w:val="0"/>
        <w:autoSpaceDN w:val="0"/>
        <w:adjustRightInd w:val="0"/>
        <w:spacing w:line="580" w:lineRule="exact"/>
        <w:ind w:firstLineChars="1900" w:firstLine="6080"/>
        <w:jc w:val="left"/>
        <w:rPr>
          <w:rFonts w:ascii="仿宋_GB2312" w:eastAsia="仿宋_GB2312" w:hAnsi="仿宋" w:cs="Arial"/>
          <w:color w:val="000000"/>
          <w:kern w:val="0"/>
          <w:sz w:val="32"/>
          <w:szCs w:val="32"/>
        </w:rPr>
      </w:pPr>
    </w:p>
    <w:tbl>
      <w:tblPr>
        <w:tblW w:w="8820" w:type="dxa"/>
        <w:tblInd w:w="137" w:type="dxa"/>
        <w:tblLayout w:type="fixed"/>
        <w:tblLook w:val="0000"/>
      </w:tblPr>
      <w:tblGrid>
        <w:gridCol w:w="8820"/>
      </w:tblGrid>
      <w:tr w:rsidR="00B539D3" w:rsidRPr="00A042F1" w:rsidTr="00D61A00">
        <w:trPr>
          <w:trHeight w:val="465"/>
        </w:trPr>
        <w:tc>
          <w:tcPr>
            <w:tcW w:w="8820" w:type="dxa"/>
            <w:tcBorders>
              <w:top w:val="single" w:sz="4" w:space="0" w:color="000000"/>
              <w:left w:val="nil"/>
              <w:bottom w:val="single" w:sz="4" w:space="0" w:color="000000"/>
              <w:right w:val="nil"/>
            </w:tcBorders>
          </w:tcPr>
          <w:p w:rsidR="00B539D3" w:rsidRPr="00A042F1" w:rsidRDefault="00B539D3" w:rsidP="00F00830">
            <w:pPr>
              <w:widowControl/>
              <w:spacing w:line="580" w:lineRule="atLeast"/>
              <w:ind w:firstLineChars="50" w:firstLine="140"/>
              <w:rPr>
                <w:rFonts w:ascii="仿宋_GB2312" w:eastAsia="仿宋_GB2312"/>
                <w:kern w:val="0"/>
                <w:sz w:val="28"/>
                <w:szCs w:val="28"/>
              </w:rPr>
            </w:pPr>
            <w:r w:rsidRPr="00A042F1">
              <w:rPr>
                <w:rFonts w:ascii="仿宋_GB2312" w:eastAsia="仿宋_GB2312" w:hint="eastAsia"/>
                <w:kern w:val="0"/>
                <w:sz w:val="28"/>
                <w:szCs w:val="28"/>
              </w:rPr>
              <w:t xml:space="preserve">华南师范大学教务处               </w:t>
            </w:r>
            <w:r>
              <w:rPr>
                <w:rFonts w:ascii="仿宋_GB2312" w:eastAsia="仿宋_GB2312" w:hint="eastAsia"/>
                <w:kern w:val="0"/>
                <w:sz w:val="28"/>
                <w:szCs w:val="28"/>
              </w:rPr>
              <w:t xml:space="preserve">       </w:t>
            </w:r>
            <w:r w:rsidRPr="00A042F1">
              <w:rPr>
                <w:rFonts w:ascii="仿宋_GB2312" w:eastAsia="仿宋_GB2312" w:hint="eastAsia"/>
                <w:kern w:val="0"/>
                <w:sz w:val="28"/>
                <w:szCs w:val="28"/>
              </w:rPr>
              <w:t>2014年6月</w:t>
            </w:r>
            <w:r w:rsidR="00F00830">
              <w:rPr>
                <w:rFonts w:ascii="仿宋_GB2312" w:eastAsia="仿宋_GB2312" w:hint="eastAsia"/>
                <w:kern w:val="0"/>
                <w:sz w:val="28"/>
                <w:szCs w:val="28"/>
              </w:rPr>
              <w:t>6</w:t>
            </w:r>
            <w:r w:rsidRPr="00A042F1">
              <w:rPr>
                <w:rFonts w:ascii="仿宋_GB2312" w:eastAsia="仿宋_GB2312" w:hint="eastAsia"/>
                <w:kern w:val="0"/>
                <w:sz w:val="28"/>
                <w:szCs w:val="28"/>
              </w:rPr>
              <w:t>日印发</w:t>
            </w:r>
          </w:p>
        </w:tc>
      </w:tr>
    </w:tbl>
    <w:p w:rsidR="00B539D3" w:rsidRPr="00B539D3" w:rsidRDefault="00B539D3" w:rsidP="00B539D3">
      <w:pPr>
        <w:widowControl/>
        <w:spacing w:line="580" w:lineRule="exact"/>
        <w:jc w:val="left"/>
        <w:rPr>
          <w:rFonts w:ascii="仿宋_GB2312" w:eastAsia="仿宋_GB2312" w:hAnsi="仿宋" w:cs="Arial"/>
          <w:color w:val="000000"/>
          <w:kern w:val="0"/>
          <w:sz w:val="32"/>
          <w:szCs w:val="32"/>
        </w:rPr>
        <w:sectPr w:rsidR="00B539D3" w:rsidRPr="00B539D3" w:rsidSect="00B539D3">
          <w:footerReference w:type="even" r:id="rId8"/>
          <w:footerReference w:type="default" r:id="rId9"/>
          <w:pgSz w:w="11906" w:h="16838"/>
          <w:pgMar w:top="2098" w:right="1474" w:bottom="1985" w:left="1588" w:header="851" w:footer="992" w:gutter="0"/>
          <w:cols w:space="425"/>
          <w:docGrid w:type="lines" w:linePitch="312"/>
        </w:sectPr>
      </w:pPr>
    </w:p>
    <w:p w:rsidR="00657CD4" w:rsidRPr="00CC5600" w:rsidRDefault="009817E4" w:rsidP="00F76960">
      <w:pPr>
        <w:widowControl/>
        <w:spacing w:line="580" w:lineRule="exact"/>
        <w:jc w:val="left"/>
        <w:rPr>
          <w:rFonts w:ascii="仿宋" w:eastAsia="仿宋" w:hAnsi="仿宋" w:cs="Arial"/>
          <w:color w:val="000000"/>
          <w:kern w:val="0"/>
          <w:sz w:val="28"/>
          <w:szCs w:val="28"/>
        </w:rPr>
      </w:pPr>
      <w:r w:rsidRPr="00CC5600">
        <w:rPr>
          <w:rFonts w:ascii="仿宋" w:eastAsia="仿宋" w:hAnsi="仿宋" w:cs="Arial" w:hint="eastAsia"/>
          <w:color w:val="000000"/>
          <w:kern w:val="0"/>
          <w:sz w:val="28"/>
          <w:szCs w:val="28"/>
        </w:rPr>
        <w:lastRenderedPageBreak/>
        <w:t>附件1</w:t>
      </w:r>
    </w:p>
    <w:p w:rsidR="00657CD4" w:rsidRPr="006047E2" w:rsidRDefault="00657CD4" w:rsidP="00657CD4">
      <w:pPr>
        <w:widowControl/>
        <w:spacing w:line="580" w:lineRule="exact"/>
        <w:jc w:val="center"/>
        <w:rPr>
          <w:rFonts w:ascii="仿宋_GB2312" w:eastAsia="仿宋_GB2312" w:hAnsi="仿宋" w:cs="Arial"/>
          <w:b/>
          <w:color w:val="000000"/>
          <w:kern w:val="0"/>
          <w:sz w:val="32"/>
          <w:szCs w:val="32"/>
        </w:rPr>
      </w:pPr>
      <w:r w:rsidRPr="006047E2">
        <w:rPr>
          <w:rFonts w:ascii="仿宋_GB2312" w:eastAsia="仿宋_GB2312" w:hAnsi="仿宋" w:cs="Arial" w:hint="eastAsia"/>
          <w:b/>
          <w:color w:val="000000"/>
          <w:kern w:val="0"/>
          <w:sz w:val="32"/>
          <w:szCs w:val="32"/>
        </w:rPr>
        <w:t>项目建设内涵及要求</w:t>
      </w:r>
    </w:p>
    <w:p w:rsidR="00657CD4" w:rsidRPr="006047E2" w:rsidRDefault="00657CD4"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1.协同育人平台：以协同机制体制创新为先导，完善人才培养机制，推动高校与高校、企业、行业、地方政府、科研院所及国际高等教育机构等开展深度合作，建立育人基地，在教师聘任、专业建设、课程设置、教学方法等核心要素中，进行实质性合作，实现各类教学资源的整合，构建多样化人才培养模式，在人才培养的重点领域和关键环节取得突破，提高人才培养质量。</w:t>
      </w:r>
    </w:p>
    <w:p w:rsidR="00657CD4" w:rsidRPr="006047E2" w:rsidRDefault="00657CD4"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2.人才培养模式创新实验区：以体制机制改革为重点，在教学理念、管理机制等方面进行创新，鼓励跨学科育人，打破资源配置及工作壁垒，建立健全资源共享协同育人机制，构建有利于多样化人才成长的人才培养新体系。</w:t>
      </w:r>
    </w:p>
    <w:p w:rsidR="00657CD4" w:rsidRPr="006047E2" w:rsidRDefault="00251373"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3</w:t>
      </w:r>
      <w:r w:rsidR="00657CD4" w:rsidRPr="006047E2">
        <w:rPr>
          <w:rFonts w:ascii="仿宋_GB2312" w:eastAsia="仿宋_GB2312" w:hAnsi="仿宋" w:cs="Arial" w:hint="eastAsia"/>
          <w:color w:val="000000"/>
          <w:kern w:val="0"/>
          <w:sz w:val="32"/>
          <w:szCs w:val="32"/>
        </w:rPr>
        <w:t>.基础学科拔尖创新人才培养基地：基础学科</w:t>
      </w:r>
      <w:r w:rsidR="009E445C">
        <w:rPr>
          <w:rFonts w:ascii="仿宋_GB2312" w:eastAsia="仿宋_GB2312" w:hAnsi="仿宋" w:cs="Arial" w:hint="eastAsia"/>
          <w:color w:val="000000"/>
          <w:kern w:val="0"/>
          <w:sz w:val="32"/>
          <w:szCs w:val="32"/>
        </w:rPr>
        <w:t>主要</w:t>
      </w:r>
      <w:r w:rsidR="00657CD4" w:rsidRPr="006047E2">
        <w:rPr>
          <w:rFonts w:ascii="仿宋_GB2312" w:eastAsia="仿宋_GB2312" w:hAnsi="仿宋" w:cs="Arial" w:hint="eastAsia"/>
          <w:color w:val="000000"/>
          <w:kern w:val="0"/>
          <w:sz w:val="32"/>
          <w:szCs w:val="32"/>
        </w:rPr>
        <w:t>指数学、物理、化学、生物和计算机，按照拔尖人才的成长规律,科学地建立起创新人才培养的有效模式,为学生个性的、创造性的发展提供良好的培养模式、培养机制和外在环境。加强与科研院所的深度合作，培养学术型拔尖人才。</w:t>
      </w:r>
    </w:p>
    <w:p w:rsidR="00657CD4" w:rsidRPr="006047E2" w:rsidRDefault="00251373"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4</w:t>
      </w:r>
      <w:r w:rsidR="00657CD4" w:rsidRPr="006047E2">
        <w:rPr>
          <w:rFonts w:ascii="仿宋_GB2312" w:eastAsia="仿宋_GB2312" w:hAnsi="仿宋" w:cs="Arial" w:hint="eastAsia"/>
          <w:color w:val="000000"/>
          <w:kern w:val="0"/>
          <w:sz w:val="32"/>
          <w:szCs w:val="32"/>
        </w:rPr>
        <w:t>.卓越人才培养计划：实施卓越教师、卓越工程师、卓越法律、卓越新闻、卓越管理人才、卓越艺术等系列人才培养计划，按照卓越人才的规格和标准，培养德智体美全面发展，知识、能力和人格协调统一，知识面宽、基础厚、能力</w:t>
      </w:r>
      <w:r w:rsidR="00657CD4" w:rsidRPr="006047E2">
        <w:rPr>
          <w:rFonts w:ascii="仿宋_GB2312" w:eastAsia="仿宋_GB2312" w:hAnsi="仿宋" w:cs="Arial" w:hint="eastAsia"/>
          <w:color w:val="000000"/>
          <w:kern w:val="0"/>
          <w:sz w:val="32"/>
          <w:szCs w:val="32"/>
        </w:rPr>
        <w:lastRenderedPageBreak/>
        <w:t>强，具有宽广国际视野和领导意识，有理想抱负，有社会责任感和职业操守的高级专门人才和拔尖创新人才。</w:t>
      </w:r>
    </w:p>
    <w:p w:rsidR="00657CD4" w:rsidRPr="006047E2" w:rsidRDefault="00251373"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5</w:t>
      </w:r>
      <w:r w:rsidR="00657CD4" w:rsidRPr="006047E2">
        <w:rPr>
          <w:rFonts w:ascii="仿宋_GB2312" w:eastAsia="仿宋_GB2312" w:hAnsi="仿宋" w:cs="Arial" w:hint="eastAsia"/>
          <w:color w:val="000000"/>
          <w:kern w:val="0"/>
          <w:sz w:val="32"/>
          <w:szCs w:val="32"/>
        </w:rPr>
        <w:t>.教学团队：以课程（系列课程）、实验实践教学或专业为建设平台，建设教学团队，团队具有明确的发展目标、良好的合作精神和梯队结构，团队带头人学术造诣高、教学教研能力强，团队教学水平高，教学研究能力强，积极进行教学资源开发建设，团队内形成良好的“传帮带”机制。</w:t>
      </w:r>
    </w:p>
    <w:p w:rsidR="00657CD4" w:rsidRPr="006047E2" w:rsidRDefault="00251373" w:rsidP="00657CD4">
      <w:pPr>
        <w:spacing w:line="580" w:lineRule="exact"/>
        <w:ind w:firstLineChars="200" w:firstLine="640"/>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6</w:t>
      </w:r>
      <w:r w:rsidR="00657CD4" w:rsidRPr="006047E2">
        <w:rPr>
          <w:rFonts w:ascii="仿宋_GB2312" w:eastAsia="仿宋_GB2312" w:hAnsi="仿宋" w:cs="Arial" w:hint="eastAsia"/>
          <w:color w:val="000000"/>
          <w:kern w:val="0"/>
          <w:sz w:val="32"/>
          <w:szCs w:val="32"/>
        </w:rPr>
        <w:t>.教学名师：具有较长的高校教龄、副教授及以上职称，爱岗敬业，</w:t>
      </w:r>
      <w:r w:rsidR="000531AA" w:rsidRPr="006047E2">
        <w:rPr>
          <w:rFonts w:ascii="仿宋_GB2312" w:eastAsia="仿宋_GB2312" w:hAnsi="仿宋" w:cs="Arial" w:hint="eastAsia"/>
          <w:color w:val="000000"/>
          <w:kern w:val="0"/>
          <w:sz w:val="32"/>
          <w:szCs w:val="32"/>
        </w:rPr>
        <w:t>长期从事本科教学、教学研究和科学研究工作，教学水平高，教学效果好，广受学生欢迎，成果突出，积极承担各级“质量工程”项目建设和研究，</w:t>
      </w:r>
      <w:r w:rsidR="00657CD4" w:rsidRPr="006047E2">
        <w:rPr>
          <w:rFonts w:ascii="仿宋_GB2312" w:eastAsia="仿宋_GB2312" w:hAnsi="仿宋" w:cs="Arial" w:hint="eastAsia"/>
          <w:color w:val="000000"/>
          <w:kern w:val="0"/>
          <w:sz w:val="32"/>
          <w:szCs w:val="32"/>
        </w:rPr>
        <w:t>热心培养中青年教师的教学能力，对本单位教学队伍建设作出重要贡献。</w:t>
      </w:r>
      <w:r w:rsidR="004D2B5E" w:rsidRPr="006047E2">
        <w:rPr>
          <w:rFonts w:ascii="仿宋_GB2312" w:eastAsia="仿宋_GB2312" w:hAnsi="仿宋" w:cs="Arial" w:hint="eastAsia"/>
          <w:color w:val="000000"/>
          <w:kern w:val="0"/>
          <w:sz w:val="32"/>
          <w:szCs w:val="32"/>
        </w:rPr>
        <w:t>各单位应采取有力措施积极培育校级和省级教学名师。</w:t>
      </w:r>
    </w:p>
    <w:p w:rsidR="00251373" w:rsidRPr="006047E2" w:rsidRDefault="00251373" w:rsidP="00251373">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7.专业综合改革试点：以专业内涵建设为重点，提升专业整体水平，在教学团队建设、课程与教学资源建设、教学方法与手段改革、实践教学建设、教学管理改革等方面取得标志性的成果。</w:t>
      </w:r>
    </w:p>
    <w:p w:rsidR="00657CD4" w:rsidRPr="006047E2" w:rsidRDefault="000531AA" w:rsidP="00657CD4">
      <w:pPr>
        <w:spacing w:line="580" w:lineRule="exact"/>
        <w:ind w:firstLineChars="200" w:firstLine="640"/>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8</w:t>
      </w:r>
      <w:r w:rsidR="00657CD4" w:rsidRPr="006047E2">
        <w:rPr>
          <w:rFonts w:ascii="仿宋_GB2312" w:eastAsia="仿宋_GB2312" w:hAnsi="仿宋" w:cs="Arial" w:hint="eastAsia"/>
          <w:color w:val="000000"/>
          <w:kern w:val="0"/>
          <w:sz w:val="32"/>
          <w:szCs w:val="32"/>
        </w:rPr>
        <w:t>.特色专业：是在一定的办学思想指导下和长期的办学实践中逐步形成的具有特色的专业,在教育目标、师资队伍、课程体系、教学条件和培养质量等方面,具有较高的办学水平和鲜明的办学特色,已产生较好的办学效益和社会影响,是一种高标准、高水平、高质量的专业,是“人无我有,人有我优,人优我新”的专业。</w:t>
      </w:r>
    </w:p>
    <w:p w:rsidR="00657CD4" w:rsidRPr="006047E2" w:rsidRDefault="005B4AB6"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lastRenderedPageBreak/>
        <w:t>9</w:t>
      </w:r>
      <w:r w:rsidR="00657CD4" w:rsidRPr="006047E2">
        <w:rPr>
          <w:rFonts w:ascii="仿宋_GB2312" w:eastAsia="仿宋_GB2312" w:hAnsi="仿宋" w:cs="Arial" w:hint="eastAsia"/>
          <w:color w:val="000000"/>
          <w:kern w:val="0"/>
          <w:sz w:val="32"/>
          <w:szCs w:val="32"/>
        </w:rPr>
        <w:t>.重点专业：根据广东省经济、产业发展需要，优化学科专业结构，在专业内涵发展、加强学生创新思维、实践能力培养等方面有显著成效。形成我校非师范专业发展的中坚力量。</w:t>
      </w:r>
    </w:p>
    <w:p w:rsidR="00657CD4" w:rsidRPr="006047E2" w:rsidRDefault="00657CD4"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1</w:t>
      </w:r>
      <w:r w:rsidR="005B4AB6" w:rsidRPr="006047E2">
        <w:rPr>
          <w:rFonts w:ascii="仿宋_GB2312" w:eastAsia="仿宋_GB2312" w:hAnsi="仿宋" w:cs="Arial" w:hint="eastAsia"/>
          <w:color w:val="000000"/>
          <w:kern w:val="0"/>
          <w:sz w:val="32"/>
          <w:szCs w:val="32"/>
        </w:rPr>
        <w:t>0</w:t>
      </w:r>
      <w:r w:rsidRPr="006047E2">
        <w:rPr>
          <w:rFonts w:ascii="仿宋_GB2312" w:eastAsia="仿宋_GB2312" w:hAnsi="仿宋" w:cs="Arial" w:hint="eastAsia"/>
          <w:color w:val="000000"/>
          <w:kern w:val="0"/>
          <w:sz w:val="32"/>
          <w:szCs w:val="32"/>
        </w:rPr>
        <w:t>.应用型人才培养示范专业：人才培养规格符合区域经济社会发展需求,教师队伍专兼职结合，适合于应用型本科人才培养需要，专业培养方案设计科学，实践学分所占比重高，教学内容合理，课程模块突出实践性、应用性和技能性，校内实验室和校内外实践教学基地建设数量充足，设备设施先进，使用良好,专业教学研究与教学改革成果突出，在专业理念、人才培养模式、专业课程体系、专业实践教学等方面有一定特色。</w:t>
      </w:r>
    </w:p>
    <w:p w:rsidR="00657CD4" w:rsidRPr="006047E2" w:rsidRDefault="00657CD4"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1</w:t>
      </w:r>
      <w:r w:rsidR="005B4AB6" w:rsidRPr="006047E2">
        <w:rPr>
          <w:rFonts w:ascii="仿宋_GB2312" w:eastAsia="仿宋_GB2312" w:hAnsi="仿宋" w:cs="Arial" w:hint="eastAsia"/>
          <w:color w:val="000000"/>
          <w:kern w:val="0"/>
          <w:sz w:val="32"/>
          <w:szCs w:val="32"/>
        </w:rPr>
        <w:t>1</w:t>
      </w:r>
      <w:r w:rsidRPr="006047E2">
        <w:rPr>
          <w:rFonts w:ascii="仿宋_GB2312" w:eastAsia="仿宋_GB2312" w:hAnsi="仿宋" w:cs="Arial" w:hint="eastAsia"/>
          <w:color w:val="000000"/>
          <w:kern w:val="0"/>
          <w:sz w:val="32"/>
          <w:szCs w:val="32"/>
        </w:rPr>
        <w:t>.战略新兴产业特色专业：战略新兴产业是指建立在重大前沿科技突破基础上，对经济社会具有全局带动和重大引领作用的产业，主要指新能源、节能环保、电动汽车、新材料、新医药、生物育种和信息产业，相关专业应</w:t>
      </w:r>
      <w:r w:rsidRPr="006047E2">
        <w:rPr>
          <w:rFonts w:ascii="仿宋_GB2312" w:eastAsia="仿宋_GB2312" w:hAnsi="仿宋" w:cs="Arial" w:hint="eastAsia"/>
          <w:kern w:val="0"/>
          <w:sz w:val="32"/>
          <w:szCs w:val="32"/>
        </w:rPr>
        <w:t>结合</w:t>
      </w:r>
      <w:r w:rsidRPr="006047E2">
        <w:rPr>
          <w:rFonts w:ascii="仿宋_GB2312" w:eastAsia="仿宋_GB2312" w:hAnsi="宋体" w:cs="宋体" w:hint="eastAsia"/>
          <w:color w:val="000000"/>
          <w:kern w:val="0"/>
          <w:sz w:val="32"/>
          <w:szCs w:val="32"/>
        </w:rPr>
        <w:t>未来科技和产业发展新方向，对区域经济社会发展有重要支撑</w:t>
      </w:r>
      <w:r w:rsidRPr="006047E2">
        <w:rPr>
          <w:rFonts w:ascii="仿宋_GB2312" w:eastAsia="仿宋_GB2312" w:hAnsi="仿宋" w:cs="Arial" w:hint="eastAsia"/>
          <w:color w:val="000000"/>
          <w:kern w:val="0"/>
          <w:sz w:val="32"/>
          <w:szCs w:val="32"/>
        </w:rPr>
        <w:t>，创新人才培养模式，积极开展产学融合，加强课程体系和实践教学的内涵建设，形成鲜明特色。</w:t>
      </w:r>
    </w:p>
    <w:p w:rsidR="00657CD4" w:rsidRPr="006047E2" w:rsidRDefault="00657CD4"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1</w:t>
      </w:r>
      <w:r w:rsidR="005B4AB6" w:rsidRPr="006047E2">
        <w:rPr>
          <w:rFonts w:ascii="仿宋_GB2312" w:eastAsia="仿宋_GB2312" w:hAnsi="仿宋" w:cs="Arial" w:hint="eastAsia"/>
          <w:color w:val="000000"/>
          <w:kern w:val="0"/>
          <w:sz w:val="32"/>
          <w:szCs w:val="32"/>
        </w:rPr>
        <w:t>2</w:t>
      </w:r>
      <w:r w:rsidRPr="006047E2">
        <w:rPr>
          <w:rFonts w:ascii="仿宋_GB2312" w:eastAsia="仿宋_GB2312" w:hAnsi="仿宋" w:cs="Arial" w:hint="eastAsia"/>
          <w:color w:val="000000"/>
          <w:kern w:val="0"/>
          <w:sz w:val="32"/>
          <w:szCs w:val="32"/>
        </w:rPr>
        <w:t>.应用型人才培养示范基地：依托相关学科，构建以应用型本科人才培养示范专业为中心的专业群，构建以应用型、实践性、技能性课程模块为特征的课程群和课程体系，构建专兼职结合的教师队伍，积极组织开展任务驱动、项目</w:t>
      </w:r>
      <w:r w:rsidRPr="006047E2">
        <w:rPr>
          <w:rFonts w:ascii="仿宋_GB2312" w:eastAsia="仿宋_GB2312" w:hAnsi="仿宋" w:cs="Arial" w:hint="eastAsia"/>
          <w:color w:val="000000"/>
          <w:kern w:val="0"/>
          <w:sz w:val="32"/>
          <w:szCs w:val="32"/>
        </w:rPr>
        <w:lastRenderedPageBreak/>
        <w:t>导向、模块教学、工学结合等多种形式的教学模式改革，推进和创新应用型本科人才培养模式，承担应用型本科人才培养工作的综合性研究、改革与实践。</w:t>
      </w:r>
    </w:p>
    <w:p w:rsidR="00657CD4" w:rsidRPr="006047E2" w:rsidRDefault="00657CD4" w:rsidP="00657CD4">
      <w:pPr>
        <w:widowControl/>
        <w:spacing w:line="580" w:lineRule="exact"/>
        <w:ind w:firstLineChars="200" w:firstLine="640"/>
        <w:jc w:val="left"/>
        <w:rPr>
          <w:rFonts w:ascii="仿宋_GB2312" w:eastAsia="仿宋_GB2312" w:hAnsi="宋体" w:cs="宋体"/>
          <w:kern w:val="0"/>
          <w:sz w:val="32"/>
          <w:szCs w:val="32"/>
        </w:rPr>
      </w:pPr>
      <w:r w:rsidRPr="006047E2">
        <w:rPr>
          <w:rFonts w:ascii="仿宋_GB2312" w:eastAsia="仿宋_GB2312" w:hAnsi="仿宋" w:cs="Arial" w:hint="eastAsia"/>
          <w:color w:val="000000"/>
          <w:kern w:val="0"/>
          <w:sz w:val="32"/>
          <w:szCs w:val="32"/>
        </w:rPr>
        <w:t>1</w:t>
      </w:r>
      <w:r w:rsidR="005B4AB6" w:rsidRPr="006047E2">
        <w:rPr>
          <w:rFonts w:ascii="仿宋_GB2312" w:eastAsia="仿宋_GB2312" w:hAnsi="仿宋" w:cs="Arial" w:hint="eastAsia"/>
          <w:color w:val="000000"/>
          <w:kern w:val="0"/>
          <w:sz w:val="32"/>
          <w:szCs w:val="32"/>
        </w:rPr>
        <w:t>3</w:t>
      </w:r>
      <w:r w:rsidRPr="006047E2">
        <w:rPr>
          <w:rFonts w:ascii="仿宋_GB2312" w:eastAsia="仿宋_GB2312" w:hAnsi="仿宋" w:cs="Arial" w:hint="eastAsia"/>
          <w:color w:val="000000"/>
          <w:kern w:val="0"/>
          <w:sz w:val="32"/>
          <w:szCs w:val="32"/>
        </w:rPr>
        <w:t>.实验教学示范中心：</w:t>
      </w:r>
      <w:r w:rsidRPr="006047E2">
        <w:rPr>
          <w:rFonts w:ascii="仿宋_GB2312" w:eastAsia="仿宋_GB2312" w:hAnsi="宋体" w:cs="宋体" w:hint="eastAsia"/>
          <w:kern w:val="0"/>
          <w:sz w:val="32"/>
          <w:szCs w:val="32"/>
        </w:rPr>
        <w:t>整合各类实验实践教学资源，应用先进实验教学理念，构建科学实验教学体系，改革实验教学内容和方法，探索创新实验室建设模式和管理体制、运行机制和管理方式，突出成果共享与示范引领。</w:t>
      </w:r>
    </w:p>
    <w:p w:rsidR="00657CD4" w:rsidRPr="006047E2" w:rsidRDefault="00657CD4" w:rsidP="00657CD4">
      <w:pPr>
        <w:spacing w:line="580" w:lineRule="exact"/>
        <w:ind w:firstLineChars="200" w:firstLine="640"/>
        <w:rPr>
          <w:rFonts w:ascii="仿宋_GB2312" w:eastAsia="仿宋_GB2312" w:hAnsi="宋体" w:cs="宋体"/>
          <w:kern w:val="0"/>
          <w:sz w:val="32"/>
          <w:szCs w:val="32"/>
        </w:rPr>
      </w:pPr>
      <w:r w:rsidRPr="006047E2">
        <w:rPr>
          <w:rFonts w:ascii="仿宋_GB2312" w:eastAsia="仿宋_GB2312" w:hAnsi="宋体" w:cs="宋体" w:hint="eastAsia"/>
          <w:kern w:val="0"/>
          <w:sz w:val="32"/>
          <w:szCs w:val="32"/>
        </w:rPr>
        <w:t>1</w:t>
      </w:r>
      <w:r w:rsidR="005B4AB6" w:rsidRPr="006047E2">
        <w:rPr>
          <w:rFonts w:ascii="仿宋_GB2312" w:eastAsia="仿宋_GB2312" w:hAnsi="宋体" w:cs="宋体" w:hint="eastAsia"/>
          <w:kern w:val="0"/>
          <w:sz w:val="32"/>
          <w:szCs w:val="32"/>
        </w:rPr>
        <w:t>4</w:t>
      </w:r>
      <w:r w:rsidRPr="006047E2">
        <w:rPr>
          <w:rFonts w:ascii="仿宋_GB2312" w:eastAsia="仿宋_GB2312" w:hAnsi="宋体" w:cs="宋体" w:hint="eastAsia"/>
          <w:kern w:val="0"/>
          <w:sz w:val="32"/>
          <w:szCs w:val="32"/>
        </w:rPr>
        <w:t>.大学生校外实践教学基地：通过大学生校外实践教学基地的建设，提升与校外实践教学基地合作层次与水平，建立长久稳定的合作机制，以点带面推动校外实践教学基地内涵建设，并以基地建设为依托创新实践教学模式，提升学生创新精神、实践能力和就业竞争力。</w:t>
      </w:r>
    </w:p>
    <w:p w:rsidR="00C469C9" w:rsidRPr="006047E2" w:rsidRDefault="005B4AB6" w:rsidP="00657CD4">
      <w:pPr>
        <w:spacing w:line="580" w:lineRule="exact"/>
        <w:ind w:firstLineChars="200" w:firstLine="640"/>
        <w:rPr>
          <w:rFonts w:ascii="仿宋_GB2312" w:eastAsia="仿宋_GB2312" w:hAnsi="仿宋" w:cs="Calibri"/>
          <w:color w:val="000000"/>
          <w:sz w:val="32"/>
          <w:szCs w:val="32"/>
        </w:rPr>
      </w:pPr>
      <w:r w:rsidRPr="006047E2">
        <w:rPr>
          <w:rFonts w:ascii="仿宋_GB2312" w:eastAsia="仿宋_GB2312" w:hAnsi="宋体" w:cs="宋体" w:hint="eastAsia"/>
          <w:kern w:val="0"/>
          <w:sz w:val="32"/>
          <w:szCs w:val="32"/>
        </w:rPr>
        <w:t>15.</w:t>
      </w:r>
      <w:r w:rsidR="00FD6808" w:rsidRPr="006047E2">
        <w:rPr>
          <w:rFonts w:ascii="仿宋_GB2312" w:eastAsia="仿宋_GB2312" w:hAnsi="宋体" w:cs="宋体" w:hint="eastAsia"/>
          <w:kern w:val="0"/>
          <w:sz w:val="32"/>
          <w:szCs w:val="32"/>
        </w:rPr>
        <w:t>大学生创新创业训练计划：</w:t>
      </w:r>
      <w:r w:rsidR="00FD6808" w:rsidRPr="006047E2">
        <w:rPr>
          <w:rFonts w:ascii="仿宋_GB2312" w:eastAsia="仿宋_GB2312" w:hAnsi="仿宋" w:cs="Calibri" w:hint="eastAsia"/>
          <w:color w:val="000000"/>
          <w:sz w:val="32"/>
          <w:szCs w:val="32"/>
        </w:rPr>
        <w:t>推动实现学校“追求卓越，自主发展”人才培养目标，调动大学生的学习积极性、自主性和创造性，培养</w:t>
      </w:r>
      <w:r w:rsidR="002F18E3" w:rsidRPr="006047E2">
        <w:rPr>
          <w:rFonts w:ascii="仿宋_GB2312" w:eastAsia="仿宋_GB2312" w:hAnsi="仿宋" w:cs="Calibri" w:hint="eastAsia"/>
          <w:color w:val="000000"/>
          <w:sz w:val="32"/>
          <w:szCs w:val="32"/>
        </w:rPr>
        <w:t>学生</w:t>
      </w:r>
      <w:r w:rsidR="00FD6808" w:rsidRPr="006047E2">
        <w:rPr>
          <w:rFonts w:ascii="仿宋_GB2312" w:eastAsia="仿宋_GB2312" w:hAnsi="仿宋" w:cs="Calibri" w:hint="eastAsia"/>
          <w:color w:val="000000"/>
          <w:sz w:val="32"/>
          <w:szCs w:val="32"/>
        </w:rPr>
        <w:t>创新思维、创新意识，增强学生创新能力和在创新基础上的创业能力。该计划包含创新训练项目、创业训练项目和创业实践项目，实施原则</w:t>
      </w:r>
      <w:r w:rsidR="002F18E3" w:rsidRPr="006047E2">
        <w:rPr>
          <w:rFonts w:ascii="仿宋_GB2312" w:eastAsia="仿宋_GB2312" w:hAnsi="仿宋" w:cs="Calibri" w:hint="eastAsia"/>
          <w:color w:val="000000"/>
          <w:sz w:val="32"/>
          <w:szCs w:val="32"/>
        </w:rPr>
        <w:t>：</w:t>
      </w:r>
      <w:r w:rsidR="00FD6808" w:rsidRPr="006047E2">
        <w:rPr>
          <w:rFonts w:ascii="仿宋_GB2312" w:eastAsia="仿宋_GB2312" w:hAnsi="仿宋" w:cs="Calibri" w:hint="eastAsia"/>
          <w:color w:val="000000"/>
          <w:sz w:val="32"/>
          <w:szCs w:val="32"/>
        </w:rPr>
        <w:t>“兴趣驱动、自主实践、重在过程”。</w:t>
      </w:r>
    </w:p>
    <w:p w:rsidR="005B4AB6" w:rsidRPr="006047E2" w:rsidRDefault="00657CD4" w:rsidP="00657CD4">
      <w:pPr>
        <w:spacing w:line="580" w:lineRule="exact"/>
        <w:ind w:firstLineChars="200" w:firstLine="640"/>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16.</w:t>
      </w:r>
      <w:r w:rsidR="002F18E3" w:rsidRPr="006047E2">
        <w:rPr>
          <w:rFonts w:ascii="仿宋_GB2312" w:eastAsia="仿宋_GB2312" w:hAnsi="仿宋" w:cs="Arial" w:hint="eastAsia"/>
          <w:color w:val="000000"/>
          <w:kern w:val="0"/>
          <w:sz w:val="32"/>
          <w:szCs w:val="32"/>
        </w:rPr>
        <w:t>大学生</w:t>
      </w:r>
      <w:r w:rsidR="00FD6808" w:rsidRPr="006047E2">
        <w:rPr>
          <w:rFonts w:ascii="仿宋_GB2312" w:eastAsia="仿宋_GB2312" w:hAnsi="仿宋" w:cs="Arial" w:hint="eastAsia"/>
          <w:color w:val="000000"/>
          <w:kern w:val="0"/>
          <w:sz w:val="32"/>
          <w:szCs w:val="32"/>
        </w:rPr>
        <w:t>学科竞赛计划：</w:t>
      </w:r>
      <w:r w:rsidR="002F18E3" w:rsidRPr="006047E2">
        <w:rPr>
          <w:rFonts w:ascii="仿宋_GB2312" w:eastAsia="仿宋_GB2312" w:hAnsi="仿宋" w:cs="Calibri" w:hint="eastAsia"/>
          <w:color w:val="000000"/>
          <w:sz w:val="32"/>
          <w:szCs w:val="32"/>
        </w:rPr>
        <w:t>切实培养</w:t>
      </w:r>
      <w:r w:rsidR="00C469C9" w:rsidRPr="006047E2">
        <w:rPr>
          <w:rFonts w:ascii="仿宋_GB2312" w:eastAsia="仿宋_GB2312" w:hAnsi="仿宋" w:cs="Calibri" w:hint="eastAsia"/>
          <w:color w:val="000000"/>
          <w:sz w:val="32"/>
          <w:szCs w:val="32"/>
        </w:rPr>
        <w:t>“追求卓越，自主发展”</w:t>
      </w:r>
      <w:r w:rsidR="002F18E3" w:rsidRPr="006047E2">
        <w:rPr>
          <w:rFonts w:ascii="仿宋_GB2312" w:eastAsia="仿宋_GB2312" w:hAnsi="仿宋" w:cs="Calibri" w:hint="eastAsia"/>
          <w:color w:val="000000"/>
          <w:sz w:val="32"/>
          <w:szCs w:val="32"/>
        </w:rPr>
        <w:t>高素质</w:t>
      </w:r>
      <w:r w:rsidR="00C469C9" w:rsidRPr="006047E2">
        <w:rPr>
          <w:rFonts w:ascii="仿宋_GB2312" w:eastAsia="仿宋_GB2312" w:hAnsi="仿宋" w:cs="Calibri" w:hint="eastAsia"/>
          <w:color w:val="000000"/>
          <w:sz w:val="32"/>
          <w:szCs w:val="32"/>
        </w:rPr>
        <w:t>人才，</w:t>
      </w:r>
      <w:r w:rsidR="00C469C9" w:rsidRPr="006047E2">
        <w:rPr>
          <w:rFonts w:ascii="仿宋_GB2312" w:eastAsia="仿宋_GB2312" w:hAnsi="仿宋" w:cs="Arial" w:hint="eastAsia"/>
          <w:color w:val="000000"/>
          <w:kern w:val="0"/>
          <w:sz w:val="32"/>
          <w:szCs w:val="32"/>
        </w:rPr>
        <w:t>发展学生个性特长，开发学生潜能，提高育人质量，发挥学科竞赛在培养学生创新能力提高学生综合素质方面的作用，为学生搭建展示自我、相互学习交流、相互切磋的平台。</w:t>
      </w:r>
      <w:r w:rsidR="002F18E3" w:rsidRPr="006047E2">
        <w:rPr>
          <w:rFonts w:ascii="仿宋_GB2312" w:eastAsia="仿宋_GB2312" w:hAnsi="仿宋" w:cs="Arial" w:hint="eastAsia"/>
          <w:color w:val="000000"/>
          <w:kern w:val="0"/>
          <w:sz w:val="32"/>
          <w:szCs w:val="32"/>
        </w:rPr>
        <w:t>学科竞赛</w:t>
      </w:r>
      <w:r w:rsidR="00F23391" w:rsidRPr="006047E2">
        <w:rPr>
          <w:rFonts w:ascii="仿宋_GB2312" w:eastAsia="仿宋_GB2312" w:hAnsi="仿宋" w:cs="Arial" w:hint="eastAsia"/>
          <w:color w:val="000000"/>
          <w:kern w:val="0"/>
          <w:sz w:val="32"/>
          <w:szCs w:val="32"/>
        </w:rPr>
        <w:t>计划</w:t>
      </w:r>
      <w:r w:rsidR="002F18E3" w:rsidRPr="006047E2">
        <w:rPr>
          <w:rFonts w:ascii="仿宋_GB2312" w:eastAsia="仿宋_GB2312" w:hAnsi="仿宋" w:cs="Arial" w:hint="eastAsia"/>
          <w:color w:val="000000"/>
          <w:kern w:val="0"/>
          <w:sz w:val="32"/>
          <w:szCs w:val="32"/>
        </w:rPr>
        <w:t>须定期开展，受益面和覆盖</w:t>
      </w:r>
      <w:r w:rsidR="002F18E3" w:rsidRPr="006047E2">
        <w:rPr>
          <w:rFonts w:ascii="仿宋_GB2312" w:eastAsia="仿宋_GB2312" w:hAnsi="仿宋" w:cs="Arial" w:hint="eastAsia"/>
          <w:color w:val="000000"/>
          <w:kern w:val="0"/>
          <w:sz w:val="32"/>
          <w:szCs w:val="32"/>
        </w:rPr>
        <w:lastRenderedPageBreak/>
        <w:t>面广</w:t>
      </w:r>
      <w:r w:rsidR="005F5B4D" w:rsidRPr="006047E2">
        <w:rPr>
          <w:rFonts w:ascii="仿宋_GB2312" w:eastAsia="仿宋_GB2312" w:hAnsi="仿宋" w:cs="Arial" w:hint="eastAsia"/>
          <w:color w:val="000000"/>
          <w:kern w:val="0"/>
          <w:sz w:val="32"/>
          <w:szCs w:val="32"/>
        </w:rPr>
        <w:t>，鼓励开展跨学校、跨校区、跨学院和跨专业的学科竞赛。</w:t>
      </w:r>
    </w:p>
    <w:p w:rsidR="00657CD4" w:rsidRPr="006047E2" w:rsidRDefault="005B4AB6" w:rsidP="00C469C9">
      <w:pPr>
        <w:spacing w:line="580" w:lineRule="exact"/>
        <w:ind w:firstLineChars="200" w:firstLine="640"/>
        <w:rPr>
          <w:rFonts w:ascii="仿宋_GB2312" w:eastAsia="仿宋_GB2312" w:hAnsi="宋体" w:cs="宋体"/>
          <w:kern w:val="0"/>
          <w:sz w:val="32"/>
          <w:szCs w:val="32"/>
        </w:rPr>
      </w:pPr>
      <w:r w:rsidRPr="006047E2">
        <w:rPr>
          <w:rFonts w:ascii="仿宋_GB2312" w:eastAsia="仿宋_GB2312" w:hAnsi="仿宋" w:cs="Arial" w:hint="eastAsia"/>
          <w:color w:val="000000"/>
          <w:kern w:val="0"/>
          <w:sz w:val="32"/>
          <w:szCs w:val="32"/>
        </w:rPr>
        <w:t>17.</w:t>
      </w:r>
      <w:r w:rsidR="00657CD4" w:rsidRPr="006047E2">
        <w:rPr>
          <w:rFonts w:ascii="仿宋_GB2312" w:eastAsia="仿宋_GB2312" w:hAnsi="宋体" w:cs="宋体" w:hint="eastAsia"/>
          <w:kern w:val="0"/>
          <w:sz w:val="32"/>
          <w:szCs w:val="32"/>
        </w:rPr>
        <w:t>精品资源共享课：促进教育教学观念转变，引领教学内容和教学方法改革，</w:t>
      </w:r>
      <w:r w:rsidR="00657CD4" w:rsidRPr="006047E2">
        <w:rPr>
          <w:rFonts w:ascii="仿宋_GB2312" w:eastAsia="仿宋_GB2312" w:hAnsi="宋体" w:cs="Arial" w:hint="eastAsia"/>
          <w:color w:val="000000"/>
          <w:kern w:val="0"/>
          <w:sz w:val="32"/>
          <w:szCs w:val="32"/>
        </w:rPr>
        <w:t>运用现代信息技术进行课程资源建设和教学方法及教学手段改革，课程资源系统完整，丰富多样，特色鲜明，实用性强，适合网络公开传播共享。</w:t>
      </w:r>
      <w:r w:rsidR="000735D7" w:rsidRPr="006047E2">
        <w:rPr>
          <w:rFonts w:ascii="仿宋_GB2312" w:eastAsia="仿宋_GB2312" w:hAnsi="宋体" w:cs="Arial" w:hint="eastAsia"/>
          <w:color w:val="000000"/>
          <w:kern w:val="0"/>
          <w:sz w:val="32"/>
          <w:szCs w:val="32"/>
        </w:rPr>
        <w:t>鼓励优先推荐有一定基础的课程（如校级精品课程但未获省级或国家级立项）。</w:t>
      </w:r>
      <w:r w:rsidR="00657CD4" w:rsidRPr="006047E2">
        <w:rPr>
          <w:rFonts w:ascii="仿宋_GB2312" w:eastAsia="仿宋_GB2312" w:hAnsi="宋体" w:cs="宋体" w:hint="eastAsia"/>
          <w:kern w:val="0"/>
          <w:sz w:val="32"/>
          <w:szCs w:val="32"/>
        </w:rPr>
        <w:t>精品资源共享课</w:t>
      </w:r>
      <w:r w:rsidR="00657CD4" w:rsidRPr="006047E2">
        <w:rPr>
          <w:rFonts w:ascii="仿宋_GB2312" w:eastAsia="仿宋_GB2312" w:hint="eastAsia"/>
          <w:color w:val="000000"/>
          <w:sz w:val="32"/>
          <w:szCs w:val="32"/>
        </w:rPr>
        <w:t>须在立项后2年内拍摄制作完毕并上网。</w:t>
      </w:r>
    </w:p>
    <w:p w:rsidR="00657CD4" w:rsidRPr="006047E2" w:rsidRDefault="00657CD4" w:rsidP="00657CD4">
      <w:pPr>
        <w:spacing w:line="580" w:lineRule="exact"/>
        <w:ind w:firstLineChars="200" w:firstLine="640"/>
        <w:rPr>
          <w:rFonts w:ascii="仿宋_GB2312" w:eastAsia="仿宋_GB2312" w:hAnsi="宋体" w:cs="宋体"/>
          <w:kern w:val="0"/>
          <w:sz w:val="32"/>
          <w:szCs w:val="32"/>
        </w:rPr>
      </w:pPr>
      <w:r w:rsidRPr="006047E2">
        <w:rPr>
          <w:rFonts w:ascii="仿宋_GB2312" w:eastAsia="仿宋_GB2312" w:hAnsi="宋体" w:cs="宋体" w:hint="eastAsia"/>
          <w:kern w:val="0"/>
          <w:sz w:val="32"/>
          <w:szCs w:val="32"/>
        </w:rPr>
        <w:t>1</w:t>
      </w:r>
      <w:r w:rsidR="00C469C9" w:rsidRPr="006047E2">
        <w:rPr>
          <w:rFonts w:ascii="仿宋_GB2312" w:eastAsia="仿宋_GB2312" w:hAnsi="宋体" w:cs="宋体" w:hint="eastAsia"/>
          <w:kern w:val="0"/>
          <w:sz w:val="32"/>
          <w:szCs w:val="32"/>
        </w:rPr>
        <w:t>8</w:t>
      </w:r>
      <w:r w:rsidRPr="006047E2">
        <w:rPr>
          <w:rFonts w:ascii="仿宋_GB2312" w:eastAsia="仿宋_GB2312" w:hAnsi="宋体" w:cs="宋体" w:hint="eastAsia"/>
          <w:kern w:val="0"/>
          <w:sz w:val="32"/>
          <w:szCs w:val="32"/>
        </w:rPr>
        <w:t>.精品视频公开课：</w:t>
      </w:r>
      <w:r w:rsidRPr="006047E2">
        <w:rPr>
          <w:rFonts w:ascii="仿宋_GB2312" w:eastAsia="仿宋_GB2312" w:hAnsi="宋体" w:cs="Arial" w:hint="eastAsia"/>
          <w:color w:val="000000"/>
          <w:kern w:val="0"/>
          <w:sz w:val="32"/>
          <w:szCs w:val="32"/>
        </w:rPr>
        <w:t>以在校学生为服务主体，同时面向社会公众免费开放的科学、文化素质教育网络视频课程与学术讲座，</w:t>
      </w:r>
      <w:r w:rsidRPr="006047E2">
        <w:rPr>
          <w:rFonts w:ascii="仿宋_GB2312" w:eastAsia="仿宋_GB2312" w:hAnsi="宋体" w:cs="宋体" w:hint="eastAsia"/>
          <w:kern w:val="0"/>
          <w:sz w:val="32"/>
          <w:szCs w:val="32"/>
        </w:rPr>
        <w:t>推进优质教育资源</w:t>
      </w:r>
      <w:r w:rsidRPr="006047E2">
        <w:rPr>
          <w:rFonts w:ascii="仿宋_GB2312" w:eastAsia="仿宋_GB2312" w:hAnsi="宋体" w:cs="Arial" w:hint="eastAsia"/>
          <w:color w:val="000000"/>
          <w:kern w:val="0"/>
          <w:sz w:val="32"/>
          <w:szCs w:val="32"/>
        </w:rPr>
        <w:t>网络视频</w:t>
      </w:r>
      <w:r w:rsidRPr="006047E2">
        <w:rPr>
          <w:rFonts w:ascii="仿宋_GB2312" w:eastAsia="仿宋_GB2312" w:hAnsi="宋体" w:cs="宋体" w:hint="eastAsia"/>
          <w:kern w:val="0"/>
          <w:sz w:val="32"/>
          <w:szCs w:val="32"/>
        </w:rPr>
        <w:t>共享、实现大学服务社会和文化传承创新的使命和社会责任、积极发挥文化育人作用、推动学习型社会建设。精品视频公开课</w:t>
      </w:r>
      <w:r w:rsidRPr="006047E2">
        <w:rPr>
          <w:rFonts w:ascii="仿宋_GB2312" w:eastAsia="仿宋_GB2312" w:hint="eastAsia"/>
          <w:color w:val="000000"/>
          <w:sz w:val="32"/>
          <w:szCs w:val="32"/>
        </w:rPr>
        <w:t>须在立项后1年内拍摄制作完毕并上网。</w:t>
      </w:r>
    </w:p>
    <w:p w:rsidR="00657CD4" w:rsidRPr="006047E2" w:rsidRDefault="00C469C9" w:rsidP="00657CD4">
      <w:pPr>
        <w:spacing w:line="580" w:lineRule="exact"/>
        <w:ind w:firstLineChars="200" w:firstLine="640"/>
        <w:rPr>
          <w:rFonts w:ascii="仿宋_GB2312" w:eastAsia="仿宋_GB2312" w:hAnsi="宋体" w:cs="宋体"/>
          <w:kern w:val="0"/>
          <w:sz w:val="32"/>
          <w:szCs w:val="32"/>
        </w:rPr>
      </w:pPr>
      <w:r w:rsidRPr="006047E2">
        <w:rPr>
          <w:rFonts w:ascii="仿宋_GB2312" w:eastAsia="仿宋_GB2312" w:hAnsi="宋体" w:cs="宋体" w:hint="eastAsia"/>
          <w:kern w:val="0"/>
          <w:sz w:val="32"/>
          <w:szCs w:val="32"/>
        </w:rPr>
        <w:t>19</w:t>
      </w:r>
      <w:r w:rsidR="00657CD4" w:rsidRPr="006047E2">
        <w:rPr>
          <w:rFonts w:ascii="仿宋_GB2312" w:eastAsia="仿宋_GB2312" w:hAnsi="宋体" w:cs="宋体" w:hint="eastAsia"/>
          <w:kern w:val="0"/>
          <w:sz w:val="32"/>
          <w:szCs w:val="32"/>
        </w:rPr>
        <w:t>.专业核心课程群：对相关学科专业课程进行整合，构建知识传授、创新能力培养、素质教育“三位一体”系统连贯的学科专业核心课程群结构体系，使专业所设课程结构更合理，内容更系统连贯。每群3—6门课程，课程建设标准参照精品资源共享课标准，授课视频、课程资源全部上网，实现资源共享和网络教学。</w:t>
      </w:r>
    </w:p>
    <w:p w:rsidR="00657CD4" w:rsidRPr="006047E2" w:rsidRDefault="005B4AB6" w:rsidP="00657CD4">
      <w:pPr>
        <w:spacing w:line="580" w:lineRule="exact"/>
        <w:ind w:firstLineChars="200" w:firstLine="640"/>
        <w:rPr>
          <w:rFonts w:ascii="仿宋_GB2312" w:eastAsia="仿宋_GB2312" w:hAnsi="宋体" w:cs="宋体"/>
          <w:kern w:val="0"/>
          <w:sz w:val="32"/>
          <w:szCs w:val="32"/>
        </w:rPr>
      </w:pPr>
      <w:r w:rsidRPr="006047E2">
        <w:rPr>
          <w:rFonts w:ascii="仿宋_GB2312" w:eastAsia="仿宋_GB2312" w:hAnsi="宋体" w:cs="宋体" w:hint="eastAsia"/>
          <w:kern w:val="0"/>
          <w:sz w:val="32"/>
          <w:szCs w:val="32"/>
        </w:rPr>
        <w:t>2</w:t>
      </w:r>
      <w:r w:rsidR="00C469C9" w:rsidRPr="006047E2">
        <w:rPr>
          <w:rFonts w:ascii="仿宋_GB2312" w:eastAsia="仿宋_GB2312" w:hAnsi="宋体" w:cs="宋体" w:hint="eastAsia"/>
          <w:kern w:val="0"/>
          <w:sz w:val="32"/>
          <w:szCs w:val="32"/>
        </w:rPr>
        <w:t>0</w:t>
      </w:r>
      <w:r w:rsidR="00657CD4" w:rsidRPr="006047E2">
        <w:rPr>
          <w:rFonts w:ascii="仿宋_GB2312" w:eastAsia="仿宋_GB2312" w:hAnsi="宋体" w:cs="宋体" w:hint="eastAsia"/>
          <w:kern w:val="0"/>
          <w:sz w:val="32"/>
          <w:szCs w:val="32"/>
        </w:rPr>
        <w:t>.通识教育课程：主张以人为根本目的的教育理念，注重培养情操优美、识见通达、知识博雅的高素质公民。通</w:t>
      </w:r>
      <w:r w:rsidR="00657CD4" w:rsidRPr="006047E2">
        <w:rPr>
          <w:rFonts w:ascii="仿宋_GB2312" w:eastAsia="仿宋_GB2312" w:hAnsi="宋体" w:cs="宋体" w:hint="eastAsia"/>
          <w:kern w:val="0"/>
          <w:sz w:val="32"/>
          <w:szCs w:val="32"/>
        </w:rPr>
        <w:lastRenderedPageBreak/>
        <w:t>识教育课程</w:t>
      </w:r>
      <w:r w:rsidR="00657CD4" w:rsidRPr="006047E2">
        <w:rPr>
          <w:rFonts w:ascii="仿宋_GB2312" w:eastAsia="仿宋_GB2312" w:hint="eastAsia"/>
          <w:color w:val="000000"/>
          <w:sz w:val="32"/>
          <w:szCs w:val="32"/>
        </w:rPr>
        <w:t>须在立项后1年内开出。</w:t>
      </w:r>
    </w:p>
    <w:p w:rsidR="00657CD4" w:rsidRPr="006047E2" w:rsidRDefault="00657CD4"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2</w:t>
      </w:r>
      <w:r w:rsidR="00C469C9" w:rsidRPr="006047E2">
        <w:rPr>
          <w:rFonts w:ascii="仿宋_GB2312" w:eastAsia="仿宋_GB2312" w:hAnsi="仿宋" w:cs="Arial" w:hint="eastAsia"/>
          <w:color w:val="000000"/>
          <w:kern w:val="0"/>
          <w:sz w:val="32"/>
          <w:szCs w:val="32"/>
        </w:rPr>
        <w:t>1</w:t>
      </w:r>
      <w:r w:rsidRPr="006047E2">
        <w:rPr>
          <w:rFonts w:ascii="仿宋_GB2312" w:eastAsia="仿宋_GB2312" w:hAnsi="仿宋" w:cs="Arial" w:hint="eastAsia"/>
          <w:color w:val="000000"/>
          <w:kern w:val="0"/>
          <w:sz w:val="32"/>
          <w:szCs w:val="32"/>
        </w:rPr>
        <w:t>.全英课程：在通识教育课程和非英语专业的专业课程中，在课堂讲授、教材、作业、考试全程使用英文，探索全英教学规律，推进教学国际化。全英课程</w:t>
      </w:r>
      <w:r w:rsidRPr="006047E2">
        <w:rPr>
          <w:rFonts w:ascii="仿宋_GB2312" w:eastAsia="仿宋_GB2312" w:hint="eastAsia"/>
          <w:color w:val="000000"/>
          <w:sz w:val="32"/>
          <w:szCs w:val="32"/>
        </w:rPr>
        <w:t>须在立项后1年内开出。</w:t>
      </w:r>
    </w:p>
    <w:p w:rsidR="00657CD4" w:rsidRPr="006047E2" w:rsidRDefault="00657CD4" w:rsidP="00657CD4">
      <w:pPr>
        <w:spacing w:line="580" w:lineRule="exact"/>
        <w:ind w:firstLineChars="200" w:firstLine="640"/>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2</w:t>
      </w:r>
      <w:r w:rsidR="00C469C9" w:rsidRPr="006047E2">
        <w:rPr>
          <w:rFonts w:ascii="仿宋_GB2312" w:eastAsia="仿宋_GB2312" w:hAnsi="仿宋" w:cs="Arial" w:hint="eastAsia"/>
          <w:color w:val="000000"/>
          <w:kern w:val="0"/>
          <w:sz w:val="32"/>
          <w:szCs w:val="32"/>
        </w:rPr>
        <w:t>2</w:t>
      </w:r>
      <w:r w:rsidRPr="006047E2">
        <w:rPr>
          <w:rFonts w:ascii="仿宋_GB2312" w:eastAsia="仿宋_GB2312" w:hAnsi="仿宋" w:cs="Arial" w:hint="eastAsia"/>
          <w:color w:val="000000"/>
          <w:kern w:val="0"/>
          <w:sz w:val="32"/>
          <w:szCs w:val="32"/>
        </w:rPr>
        <w:t>.专门用途英语课程：是在特定职业中使用的，与某些学科专业有关的英语。专门用途英语以需求分析为基础，选择教学内容和方法，目的是培养学生在特定学科领域或行业的英语交际能力，提高相关专业学生的就业竞争力和发展潜力。专门用途英语课程</w:t>
      </w:r>
      <w:r w:rsidRPr="006047E2">
        <w:rPr>
          <w:rFonts w:ascii="仿宋_GB2312" w:eastAsia="仿宋_GB2312" w:hint="eastAsia"/>
          <w:color w:val="000000"/>
          <w:sz w:val="32"/>
          <w:szCs w:val="32"/>
        </w:rPr>
        <w:t>须在立项后1年内开出。</w:t>
      </w:r>
    </w:p>
    <w:p w:rsidR="00657CD4" w:rsidRPr="006047E2" w:rsidRDefault="00657CD4" w:rsidP="00657CD4">
      <w:pPr>
        <w:widowControl/>
        <w:spacing w:line="580" w:lineRule="exact"/>
        <w:ind w:firstLineChars="200" w:firstLine="640"/>
        <w:jc w:val="left"/>
        <w:rPr>
          <w:rFonts w:ascii="仿宋_GB2312" w:eastAsia="仿宋_GB2312" w:hAnsi="仿宋" w:cs="Arial"/>
          <w:color w:val="000000"/>
          <w:kern w:val="0"/>
          <w:sz w:val="32"/>
          <w:szCs w:val="32"/>
        </w:rPr>
      </w:pPr>
      <w:r w:rsidRPr="006047E2">
        <w:rPr>
          <w:rFonts w:ascii="仿宋_GB2312" w:eastAsia="仿宋_GB2312" w:hAnsi="仿宋" w:cs="Arial" w:hint="eastAsia"/>
          <w:color w:val="000000"/>
          <w:kern w:val="0"/>
          <w:sz w:val="32"/>
          <w:szCs w:val="32"/>
        </w:rPr>
        <w:t>2</w:t>
      </w:r>
      <w:r w:rsidR="00C469C9" w:rsidRPr="006047E2">
        <w:rPr>
          <w:rFonts w:ascii="仿宋_GB2312" w:eastAsia="仿宋_GB2312" w:hAnsi="仿宋" w:cs="Arial" w:hint="eastAsia"/>
          <w:color w:val="000000"/>
          <w:kern w:val="0"/>
          <w:sz w:val="32"/>
          <w:szCs w:val="32"/>
        </w:rPr>
        <w:t>3</w:t>
      </w:r>
      <w:r w:rsidRPr="006047E2">
        <w:rPr>
          <w:rFonts w:ascii="仿宋_GB2312" w:eastAsia="仿宋_GB2312" w:hAnsi="仿宋" w:cs="Arial" w:hint="eastAsia"/>
          <w:color w:val="000000"/>
          <w:kern w:val="0"/>
          <w:sz w:val="32"/>
          <w:szCs w:val="32"/>
        </w:rPr>
        <w:t>.大学生创新创业研究课程：基于</w:t>
      </w:r>
      <w:r w:rsidR="000E38C5">
        <w:rPr>
          <w:rFonts w:ascii="仿宋_GB2312" w:eastAsia="仿宋_GB2312" w:hAnsi="仿宋" w:cs="Arial" w:hint="eastAsia"/>
          <w:color w:val="000000"/>
          <w:kern w:val="0"/>
          <w:sz w:val="32"/>
          <w:szCs w:val="32"/>
        </w:rPr>
        <w:t>当</w:t>
      </w:r>
      <w:r w:rsidRPr="006047E2">
        <w:rPr>
          <w:rFonts w:ascii="仿宋_GB2312" w:eastAsia="仿宋_GB2312" w:hAnsi="仿宋" w:cs="Arial" w:hint="eastAsia"/>
          <w:color w:val="000000"/>
          <w:kern w:val="0"/>
          <w:sz w:val="32"/>
          <w:szCs w:val="32"/>
        </w:rPr>
        <w:t>年立项的</w:t>
      </w:r>
      <w:r w:rsidR="000E38C5">
        <w:rPr>
          <w:rFonts w:ascii="仿宋_GB2312" w:eastAsia="仿宋_GB2312" w:hAnsi="仿宋" w:cs="Arial" w:hint="eastAsia"/>
          <w:color w:val="000000"/>
          <w:kern w:val="0"/>
          <w:sz w:val="32"/>
          <w:szCs w:val="32"/>
        </w:rPr>
        <w:t>国家级</w:t>
      </w:r>
      <w:r w:rsidRPr="006047E2">
        <w:rPr>
          <w:rFonts w:ascii="仿宋_GB2312" w:eastAsia="仿宋_GB2312" w:hAnsi="仿宋" w:cs="Arial" w:hint="eastAsia"/>
          <w:color w:val="000000"/>
          <w:kern w:val="0"/>
          <w:sz w:val="32"/>
          <w:szCs w:val="32"/>
        </w:rPr>
        <w:t>大学生创新创业训练计划项目、“挑战杯”全国大学生课外学术科技作品竞赛和创业计划大赛参赛项目开展的实践教学改革课程，归属学校“公共选修课程”模块，采用专题研讨、学术汇报等灵活多样的教学方式多开课，开小课，有效衔接第一课堂与第二课堂。大学生创新创业研究课程</w:t>
      </w:r>
      <w:r w:rsidRPr="006047E2">
        <w:rPr>
          <w:rFonts w:ascii="仿宋_GB2312" w:eastAsia="仿宋_GB2312" w:hint="eastAsia"/>
          <w:color w:val="000000"/>
          <w:sz w:val="32"/>
          <w:szCs w:val="32"/>
        </w:rPr>
        <w:t>须在立项后1年内开出。</w:t>
      </w:r>
    </w:p>
    <w:p w:rsidR="00657CD4" w:rsidRPr="006047E2" w:rsidRDefault="00657CD4" w:rsidP="00657CD4">
      <w:pPr>
        <w:widowControl/>
        <w:spacing w:line="580" w:lineRule="exact"/>
        <w:ind w:firstLineChars="200" w:firstLine="640"/>
        <w:jc w:val="left"/>
        <w:rPr>
          <w:rFonts w:ascii="仿宋_GB2312" w:eastAsia="仿宋_GB2312"/>
          <w:color w:val="000000"/>
          <w:sz w:val="32"/>
          <w:szCs w:val="32"/>
        </w:rPr>
      </w:pPr>
      <w:r w:rsidRPr="006047E2">
        <w:rPr>
          <w:rFonts w:ascii="仿宋_GB2312" w:eastAsia="仿宋_GB2312" w:hAnsi="仿宋" w:cs="Arial" w:hint="eastAsia"/>
          <w:color w:val="000000"/>
          <w:kern w:val="0"/>
          <w:sz w:val="32"/>
          <w:szCs w:val="32"/>
        </w:rPr>
        <w:t>2</w:t>
      </w:r>
      <w:r w:rsidR="00C469C9" w:rsidRPr="006047E2">
        <w:rPr>
          <w:rFonts w:ascii="仿宋_GB2312" w:eastAsia="仿宋_GB2312" w:hAnsi="仿宋" w:cs="Arial" w:hint="eastAsia"/>
          <w:color w:val="000000"/>
          <w:kern w:val="0"/>
          <w:sz w:val="32"/>
          <w:szCs w:val="32"/>
        </w:rPr>
        <w:t>4</w:t>
      </w:r>
      <w:r w:rsidRPr="006047E2">
        <w:rPr>
          <w:rFonts w:ascii="仿宋_GB2312" w:eastAsia="仿宋_GB2312" w:hAnsi="仿宋" w:cs="Arial" w:hint="eastAsia"/>
          <w:color w:val="000000"/>
          <w:kern w:val="0"/>
          <w:sz w:val="32"/>
          <w:szCs w:val="32"/>
        </w:rPr>
        <w:t>.精品教材：</w:t>
      </w:r>
      <w:r w:rsidRPr="006047E2">
        <w:rPr>
          <w:rFonts w:ascii="仿宋_GB2312" w:eastAsia="仿宋_GB2312" w:hint="eastAsia"/>
          <w:sz w:val="32"/>
          <w:szCs w:val="32"/>
        </w:rPr>
        <w:t>突出专业优势，</w:t>
      </w:r>
      <w:r w:rsidRPr="006047E2">
        <w:rPr>
          <w:rFonts w:ascii="仿宋_GB2312" w:eastAsia="仿宋_GB2312" w:hAnsi="宋体" w:cs="宋体" w:hint="eastAsia"/>
          <w:color w:val="000000"/>
          <w:kern w:val="0"/>
          <w:sz w:val="32"/>
          <w:szCs w:val="32"/>
        </w:rPr>
        <w:t>编写及时反映教学改革、专业建设、课程建设新成果的专业核心课程、通识课程、教师教育课程系列教材，</w:t>
      </w:r>
      <w:r w:rsidRPr="006047E2">
        <w:rPr>
          <w:rFonts w:ascii="仿宋_GB2312" w:eastAsia="仿宋_GB2312" w:hint="eastAsia"/>
          <w:color w:val="000000"/>
          <w:sz w:val="32"/>
          <w:szCs w:val="32"/>
        </w:rPr>
        <w:t>逐步形成我校优势专业教材体系，推进教学内容教学方法的改革。精品教材须在立项后2年内出版发行。</w:t>
      </w:r>
    </w:p>
    <w:p w:rsidR="00657CD4" w:rsidRPr="006047E2" w:rsidRDefault="00657CD4" w:rsidP="00657CD4">
      <w:pPr>
        <w:widowControl/>
        <w:spacing w:line="580" w:lineRule="exact"/>
        <w:ind w:firstLineChars="200" w:firstLine="640"/>
        <w:jc w:val="left"/>
        <w:rPr>
          <w:rFonts w:ascii="仿宋_GB2312" w:eastAsia="仿宋_GB2312"/>
          <w:color w:val="000000"/>
          <w:sz w:val="32"/>
          <w:szCs w:val="32"/>
        </w:rPr>
      </w:pPr>
      <w:r w:rsidRPr="006047E2">
        <w:rPr>
          <w:rFonts w:ascii="仿宋_GB2312" w:eastAsia="仿宋_GB2312" w:hint="eastAsia"/>
          <w:color w:val="000000"/>
          <w:sz w:val="32"/>
          <w:szCs w:val="32"/>
        </w:rPr>
        <w:lastRenderedPageBreak/>
        <w:t>2</w:t>
      </w:r>
      <w:r w:rsidR="00C469C9" w:rsidRPr="006047E2">
        <w:rPr>
          <w:rFonts w:ascii="仿宋_GB2312" w:eastAsia="仿宋_GB2312" w:hint="eastAsia"/>
          <w:color w:val="000000"/>
          <w:sz w:val="32"/>
          <w:szCs w:val="32"/>
        </w:rPr>
        <w:t>5</w:t>
      </w:r>
      <w:r w:rsidRPr="006047E2">
        <w:rPr>
          <w:rFonts w:ascii="仿宋_GB2312" w:eastAsia="仿宋_GB2312" w:hint="eastAsia"/>
          <w:color w:val="000000"/>
          <w:sz w:val="32"/>
          <w:szCs w:val="32"/>
        </w:rPr>
        <w:t>.</w:t>
      </w:r>
      <w:r w:rsidR="00CC5600" w:rsidRPr="006047E2">
        <w:rPr>
          <w:rFonts w:ascii="仿宋_GB2312" w:eastAsia="仿宋_GB2312" w:hint="eastAsia"/>
          <w:color w:val="000000"/>
          <w:sz w:val="32"/>
          <w:szCs w:val="32"/>
        </w:rPr>
        <w:t>教改项目：立意新颖，主题突出，符合当前我校本科教学工作改革主流和发展方向，注重研究成果的实践应用和推广示范。</w:t>
      </w:r>
    </w:p>
    <w:p w:rsidR="00657CD4" w:rsidRPr="006047E2" w:rsidRDefault="00657CD4" w:rsidP="00657CD4">
      <w:pPr>
        <w:widowControl/>
        <w:spacing w:line="580" w:lineRule="exact"/>
        <w:ind w:firstLineChars="200" w:firstLine="640"/>
        <w:jc w:val="left"/>
        <w:rPr>
          <w:rFonts w:ascii="仿宋_GB2312" w:eastAsia="仿宋_GB2312"/>
          <w:color w:val="000000"/>
          <w:sz w:val="32"/>
          <w:szCs w:val="32"/>
        </w:rPr>
      </w:pPr>
      <w:r w:rsidRPr="006047E2">
        <w:rPr>
          <w:rFonts w:ascii="仿宋_GB2312" w:eastAsia="仿宋_GB2312" w:hint="eastAsia"/>
          <w:color w:val="000000"/>
          <w:sz w:val="32"/>
          <w:szCs w:val="32"/>
        </w:rPr>
        <w:t>2</w:t>
      </w:r>
      <w:r w:rsidR="00C469C9" w:rsidRPr="006047E2">
        <w:rPr>
          <w:rFonts w:ascii="仿宋_GB2312" w:eastAsia="仿宋_GB2312" w:hint="eastAsia"/>
          <w:color w:val="000000"/>
          <w:sz w:val="32"/>
          <w:szCs w:val="32"/>
        </w:rPr>
        <w:t>6</w:t>
      </w:r>
      <w:r w:rsidRPr="006047E2">
        <w:rPr>
          <w:rFonts w:ascii="仿宋_GB2312" w:eastAsia="仿宋_GB2312" w:hint="eastAsia"/>
          <w:color w:val="000000"/>
          <w:sz w:val="32"/>
          <w:szCs w:val="32"/>
        </w:rPr>
        <w:t>.</w:t>
      </w:r>
      <w:r w:rsidR="00CC5600" w:rsidRPr="006047E2">
        <w:rPr>
          <w:rFonts w:ascii="仿宋_GB2312" w:eastAsia="仿宋_GB2312" w:hint="eastAsia"/>
          <w:color w:val="000000"/>
          <w:sz w:val="32"/>
          <w:szCs w:val="32"/>
        </w:rPr>
        <w:t>自设项目:各学院可以结合自身办学特色和未来本科教学改革的重点领域自设项目，如“专业+专业”复合型人才培养、跨专业人才培养、本硕一体化人才培养、慕课建设、教学信息化等。</w:t>
      </w:r>
    </w:p>
    <w:p w:rsidR="00162241" w:rsidRPr="006047E2" w:rsidRDefault="00657CD4" w:rsidP="00657CD4">
      <w:pPr>
        <w:widowControl/>
        <w:spacing w:line="580" w:lineRule="exact"/>
        <w:ind w:firstLineChars="200" w:firstLine="640"/>
        <w:jc w:val="left"/>
        <w:rPr>
          <w:rFonts w:ascii="仿宋_GB2312" w:eastAsia="仿宋_GB2312"/>
          <w:color w:val="000000"/>
          <w:sz w:val="32"/>
          <w:szCs w:val="32"/>
        </w:rPr>
      </w:pPr>
      <w:r w:rsidRPr="006047E2">
        <w:rPr>
          <w:rFonts w:ascii="仿宋_GB2312" w:eastAsia="仿宋_GB2312" w:hint="eastAsia"/>
          <w:color w:val="000000"/>
          <w:sz w:val="32"/>
          <w:szCs w:val="32"/>
        </w:rPr>
        <w:t>以上项目建设周期除明确指出外，教改项目原则上不超过2年，其他项目原则上不超过3年。</w:t>
      </w:r>
    </w:p>
    <w:p w:rsidR="005B4AB6" w:rsidRDefault="005B4AB6" w:rsidP="00657CD4">
      <w:pPr>
        <w:widowControl/>
        <w:spacing w:line="580" w:lineRule="exact"/>
        <w:ind w:firstLineChars="200" w:firstLine="640"/>
        <w:jc w:val="left"/>
        <w:rPr>
          <w:rFonts w:ascii="仿宋_GB2312" w:eastAsia="仿宋_GB2312"/>
          <w:color w:val="000000"/>
          <w:sz w:val="32"/>
          <w:szCs w:val="32"/>
        </w:rPr>
      </w:pPr>
    </w:p>
    <w:p w:rsidR="005B4AB6" w:rsidRDefault="005B4AB6" w:rsidP="00657CD4">
      <w:pPr>
        <w:widowControl/>
        <w:spacing w:line="580" w:lineRule="exact"/>
        <w:ind w:firstLineChars="200" w:firstLine="640"/>
        <w:jc w:val="left"/>
        <w:rPr>
          <w:rFonts w:ascii="仿宋_GB2312" w:eastAsia="仿宋_GB2312"/>
          <w:color w:val="000000"/>
          <w:sz w:val="32"/>
          <w:szCs w:val="32"/>
        </w:rPr>
        <w:sectPr w:rsidR="005B4AB6" w:rsidSect="009817E4">
          <w:pgSz w:w="11906" w:h="16838"/>
          <w:pgMar w:top="1440" w:right="1800" w:bottom="1440" w:left="1800" w:header="851" w:footer="992" w:gutter="0"/>
          <w:cols w:space="425"/>
          <w:docGrid w:type="lines" w:linePitch="312"/>
        </w:sectPr>
      </w:pPr>
    </w:p>
    <w:p w:rsidR="00657CD4" w:rsidRPr="00162241" w:rsidRDefault="00162241" w:rsidP="00162241">
      <w:pPr>
        <w:widowControl/>
        <w:spacing w:line="580" w:lineRule="exact"/>
        <w:jc w:val="left"/>
        <w:rPr>
          <w:rFonts w:ascii="仿宋_GB2312" w:eastAsia="仿宋_GB2312" w:hAnsi="宋体" w:cs="Arial"/>
          <w:color w:val="000000" w:themeColor="text1"/>
          <w:kern w:val="0"/>
          <w:sz w:val="28"/>
          <w:szCs w:val="28"/>
        </w:rPr>
      </w:pPr>
      <w:r w:rsidRPr="00162241">
        <w:rPr>
          <w:rFonts w:ascii="仿宋_GB2312" w:eastAsia="仿宋_GB2312" w:hAnsi="宋体" w:cs="Arial" w:hint="eastAsia"/>
          <w:color w:val="000000" w:themeColor="text1"/>
          <w:kern w:val="0"/>
          <w:sz w:val="28"/>
          <w:szCs w:val="28"/>
        </w:rPr>
        <w:lastRenderedPageBreak/>
        <w:t>附件2</w:t>
      </w:r>
    </w:p>
    <w:p w:rsidR="00162241" w:rsidRPr="006047E2" w:rsidRDefault="00162241" w:rsidP="00692A62">
      <w:pPr>
        <w:spacing w:line="580" w:lineRule="exact"/>
        <w:ind w:right="480"/>
        <w:jc w:val="right"/>
        <w:rPr>
          <w:rFonts w:ascii="仿宋_GB2312" w:eastAsia="仿宋_GB2312" w:hAnsi="仿宋" w:cs="Arial"/>
          <w:b/>
          <w:color w:val="000000"/>
          <w:kern w:val="0"/>
          <w:sz w:val="32"/>
          <w:szCs w:val="32"/>
        </w:rPr>
      </w:pPr>
      <w:r w:rsidRPr="006047E2">
        <w:rPr>
          <w:rFonts w:ascii="仿宋_GB2312" w:eastAsia="仿宋_GB2312" w:hAnsi="仿宋" w:cs="Arial"/>
          <w:b/>
          <w:color w:val="000000"/>
          <w:kern w:val="0"/>
          <w:sz w:val="32"/>
          <w:szCs w:val="32"/>
        </w:rPr>
        <w:t>2014-2016</w:t>
      </w:r>
      <w:r w:rsidRPr="006047E2">
        <w:rPr>
          <w:rFonts w:ascii="仿宋_GB2312" w:eastAsia="仿宋_GB2312" w:hAnsi="仿宋" w:cs="Arial" w:hint="eastAsia"/>
          <w:b/>
          <w:color w:val="000000"/>
          <w:kern w:val="0"/>
          <w:sz w:val="32"/>
          <w:szCs w:val="32"/>
        </w:rPr>
        <w:t>年</w:t>
      </w:r>
      <w:r w:rsidRPr="006047E2">
        <w:rPr>
          <w:rFonts w:ascii="仿宋_GB2312" w:eastAsia="仿宋_GB2312" w:hAnsi="仿宋" w:cs="Arial"/>
          <w:b/>
          <w:color w:val="000000"/>
          <w:kern w:val="0"/>
          <w:sz w:val="32"/>
          <w:szCs w:val="32"/>
        </w:rPr>
        <w:t>校级</w:t>
      </w:r>
      <w:r w:rsidRPr="006047E2">
        <w:rPr>
          <w:rFonts w:ascii="仿宋_GB2312" w:eastAsia="仿宋_GB2312" w:hint="eastAsia"/>
          <w:b/>
          <w:color w:val="000000"/>
          <w:sz w:val="32"/>
          <w:szCs w:val="32"/>
        </w:rPr>
        <w:t>“质量工程”建设项目拟</w:t>
      </w:r>
      <w:r w:rsidRPr="006047E2">
        <w:rPr>
          <w:rFonts w:ascii="仿宋_GB2312" w:eastAsia="仿宋_GB2312"/>
          <w:b/>
          <w:color w:val="000000"/>
          <w:sz w:val="32"/>
          <w:szCs w:val="32"/>
        </w:rPr>
        <w:t>建设数量</w:t>
      </w:r>
    </w:p>
    <w:tbl>
      <w:tblPr>
        <w:tblStyle w:val="a7"/>
        <w:tblW w:w="0" w:type="auto"/>
        <w:tblLook w:val="04A0"/>
      </w:tblPr>
      <w:tblGrid>
        <w:gridCol w:w="1101"/>
        <w:gridCol w:w="4580"/>
        <w:gridCol w:w="2841"/>
      </w:tblGrid>
      <w:tr w:rsidR="00162241" w:rsidRPr="00162241" w:rsidTr="00162241">
        <w:tc>
          <w:tcPr>
            <w:tcW w:w="1101" w:type="dxa"/>
          </w:tcPr>
          <w:p w:rsidR="00162241" w:rsidRPr="00162241" w:rsidRDefault="00162241" w:rsidP="00162241">
            <w:pPr>
              <w:widowControl/>
              <w:spacing w:line="580" w:lineRule="exact"/>
              <w:jc w:val="center"/>
              <w:rPr>
                <w:rFonts w:ascii="仿宋_GB2312" w:eastAsia="仿宋_GB2312" w:hAnsi="宋体" w:cs="Arial"/>
                <w:b/>
                <w:color w:val="000000" w:themeColor="text1"/>
                <w:kern w:val="0"/>
                <w:sz w:val="28"/>
                <w:szCs w:val="28"/>
              </w:rPr>
            </w:pPr>
            <w:r w:rsidRPr="00162241">
              <w:rPr>
                <w:rFonts w:ascii="仿宋_GB2312" w:eastAsia="仿宋_GB2312" w:hAnsi="宋体" w:cs="Arial" w:hint="eastAsia"/>
                <w:b/>
                <w:color w:val="000000" w:themeColor="text1"/>
                <w:kern w:val="0"/>
                <w:sz w:val="28"/>
                <w:szCs w:val="28"/>
              </w:rPr>
              <w:t>序号</w:t>
            </w:r>
          </w:p>
        </w:tc>
        <w:tc>
          <w:tcPr>
            <w:tcW w:w="4580" w:type="dxa"/>
          </w:tcPr>
          <w:p w:rsidR="00162241" w:rsidRPr="00162241" w:rsidRDefault="00162241" w:rsidP="00162241">
            <w:pPr>
              <w:widowControl/>
              <w:spacing w:line="580" w:lineRule="exact"/>
              <w:jc w:val="center"/>
              <w:rPr>
                <w:rFonts w:ascii="仿宋_GB2312" w:eastAsia="仿宋_GB2312" w:hAnsi="宋体" w:cs="Arial"/>
                <w:b/>
                <w:color w:val="000000" w:themeColor="text1"/>
                <w:kern w:val="0"/>
                <w:sz w:val="28"/>
                <w:szCs w:val="28"/>
              </w:rPr>
            </w:pPr>
            <w:r w:rsidRPr="00162241">
              <w:rPr>
                <w:rFonts w:ascii="仿宋_GB2312" w:eastAsia="仿宋_GB2312" w:hAnsi="宋体" w:cs="Arial" w:hint="eastAsia"/>
                <w:b/>
                <w:color w:val="000000" w:themeColor="text1"/>
                <w:kern w:val="0"/>
                <w:sz w:val="28"/>
                <w:szCs w:val="28"/>
              </w:rPr>
              <w:t>项目</w:t>
            </w:r>
            <w:r w:rsidRPr="00162241">
              <w:rPr>
                <w:rFonts w:ascii="仿宋_GB2312" w:eastAsia="仿宋_GB2312" w:hAnsi="宋体" w:cs="Arial"/>
                <w:b/>
                <w:color w:val="000000" w:themeColor="text1"/>
                <w:kern w:val="0"/>
                <w:sz w:val="28"/>
                <w:szCs w:val="28"/>
              </w:rPr>
              <w:t>名称</w:t>
            </w:r>
          </w:p>
        </w:tc>
        <w:tc>
          <w:tcPr>
            <w:tcW w:w="2841" w:type="dxa"/>
          </w:tcPr>
          <w:p w:rsidR="00162241" w:rsidRPr="00162241" w:rsidRDefault="00162241" w:rsidP="00162241">
            <w:pPr>
              <w:widowControl/>
              <w:spacing w:line="580" w:lineRule="exact"/>
              <w:jc w:val="center"/>
              <w:rPr>
                <w:rFonts w:ascii="仿宋_GB2312" w:eastAsia="仿宋_GB2312" w:hAnsi="宋体" w:cs="Arial"/>
                <w:b/>
                <w:color w:val="000000" w:themeColor="text1"/>
                <w:kern w:val="0"/>
                <w:sz w:val="28"/>
                <w:szCs w:val="28"/>
              </w:rPr>
            </w:pPr>
            <w:r w:rsidRPr="00162241">
              <w:rPr>
                <w:rFonts w:ascii="仿宋_GB2312" w:eastAsia="仿宋_GB2312" w:hAnsi="宋体" w:cs="Arial" w:hint="eastAsia"/>
                <w:b/>
                <w:color w:val="000000" w:themeColor="text1"/>
                <w:kern w:val="0"/>
                <w:sz w:val="28"/>
                <w:szCs w:val="28"/>
              </w:rPr>
              <w:t>拟</w:t>
            </w:r>
            <w:r w:rsidRPr="00162241">
              <w:rPr>
                <w:rFonts w:ascii="仿宋_GB2312" w:eastAsia="仿宋_GB2312" w:hAnsi="宋体" w:cs="Arial"/>
                <w:b/>
                <w:color w:val="000000" w:themeColor="text1"/>
                <w:kern w:val="0"/>
                <w:sz w:val="28"/>
                <w:szCs w:val="28"/>
              </w:rPr>
              <w:t>建</w:t>
            </w:r>
            <w:r w:rsidRPr="00162241">
              <w:rPr>
                <w:rFonts w:ascii="仿宋_GB2312" w:eastAsia="仿宋_GB2312" w:hAnsi="宋体" w:cs="Arial" w:hint="eastAsia"/>
                <w:b/>
                <w:color w:val="000000" w:themeColor="text1"/>
                <w:kern w:val="0"/>
                <w:sz w:val="28"/>
                <w:szCs w:val="28"/>
              </w:rPr>
              <w:t>数量</w:t>
            </w:r>
          </w:p>
        </w:tc>
      </w:tr>
      <w:tr w:rsidR="00162241" w:rsidRPr="00162241" w:rsidTr="00162241">
        <w:tc>
          <w:tcPr>
            <w:tcW w:w="1101" w:type="dxa"/>
          </w:tcPr>
          <w:p w:rsidR="00162241" w:rsidRPr="00162241" w:rsidRDefault="00162241"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w:t>
            </w:r>
          </w:p>
        </w:tc>
        <w:tc>
          <w:tcPr>
            <w:tcW w:w="4580" w:type="dxa"/>
          </w:tcPr>
          <w:p w:rsidR="00162241" w:rsidRPr="00162241" w:rsidRDefault="00162241"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协同</w:t>
            </w:r>
            <w:r>
              <w:rPr>
                <w:rFonts w:ascii="仿宋_GB2312" w:eastAsia="仿宋_GB2312" w:hAnsi="宋体" w:cs="Arial"/>
                <w:color w:val="000000" w:themeColor="text1"/>
                <w:kern w:val="0"/>
                <w:sz w:val="28"/>
                <w:szCs w:val="28"/>
              </w:rPr>
              <w:t>育人平台</w:t>
            </w:r>
          </w:p>
        </w:tc>
        <w:tc>
          <w:tcPr>
            <w:tcW w:w="2841" w:type="dxa"/>
          </w:tcPr>
          <w:p w:rsidR="00162241" w:rsidRPr="00162241" w:rsidRDefault="00162241"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color w:val="000000" w:themeColor="text1"/>
                <w:kern w:val="0"/>
                <w:sz w:val="28"/>
                <w:szCs w:val="28"/>
              </w:rPr>
              <w:t>5</w:t>
            </w:r>
          </w:p>
        </w:tc>
      </w:tr>
      <w:tr w:rsidR="00162241" w:rsidRPr="00162241" w:rsidTr="00162241">
        <w:tc>
          <w:tcPr>
            <w:tcW w:w="1101" w:type="dxa"/>
          </w:tcPr>
          <w:p w:rsidR="00162241" w:rsidRPr="00162241" w:rsidRDefault="00162241"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2</w:t>
            </w:r>
          </w:p>
        </w:tc>
        <w:tc>
          <w:tcPr>
            <w:tcW w:w="4580" w:type="dxa"/>
          </w:tcPr>
          <w:p w:rsidR="00162241" w:rsidRPr="00162241" w:rsidRDefault="00162241"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人才培养</w:t>
            </w:r>
            <w:r>
              <w:rPr>
                <w:rFonts w:ascii="仿宋_GB2312" w:eastAsia="仿宋_GB2312" w:hAnsi="宋体" w:cs="Arial"/>
                <w:color w:val="000000" w:themeColor="text1"/>
                <w:kern w:val="0"/>
                <w:sz w:val="28"/>
                <w:szCs w:val="28"/>
              </w:rPr>
              <w:t>模式创新实验区</w:t>
            </w:r>
          </w:p>
        </w:tc>
        <w:tc>
          <w:tcPr>
            <w:tcW w:w="2841" w:type="dxa"/>
          </w:tcPr>
          <w:p w:rsidR="00162241" w:rsidRPr="00162241" w:rsidRDefault="00162241"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10</w:t>
            </w:r>
          </w:p>
        </w:tc>
      </w:tr>
      <w:tr w:rsidR="006047E2" w:rsidRPr="00162241" w:rsidTr="00162241">
        <w:tc>
          <w:tcPr>
            <w:tcW w:w="110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3</w:t>
            </w:r>
          </w:p>
        </w:tc>
        <w:tc>
          <w:tcPr>
            <w:tcW w:w="4580" w:type="dxa"/>
          </w:tcPr>
          <w:p w:rsidR="006047E2" w:rsidRPr="00162241" w:rsidRDefault="006047E2" w:rsidP="00881825">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基础</w:t>
            </w:r>
            <w:r>
              <w:rPr>
                <w:rFonts w:ascii="仿宋_GB2312" w:eastAsia="仿宋_GB2312" w:hAnsi="宋体" w:cs="Arial"/>
                <w:color w:val="000000" w:themeColor="text1"/>
                <w:kern w:val="0"/>
                <w:sz w:val="28"/>
                <w:szCs w:val="28"/>
              </w:rPr>
              <w:t>学科拔尖创新人才培养基地</w:t>
            </w:r>
          </w:p>
        </w:tc>
        <w:tc>
          <w:tcPr>
            <w:tcW w:w="2841" w:type="dxa"/>
          </w:tcPr>
          <w:p w:rsidR="006047E2" w:rsidRPr="00162241" w:rsidRDefault="006047E2" w:rsidP="00881825">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color w:val="000000" w:themeColor="text1"/>
                <w:kern w:val="0"/>
                <w:sz w:val="28"/>
                <w:szCs w:val="28"/>
              </w:rPr>
              <w:t>3</w:t>
            </w:r>
          </w:p>
        </w:tc>
      </w:tr>
      <w:tr w:rsidR="006047E2" w:rsidRPr="00162241" w:rsidTr="00162241">
        <w:tc>
          <w:tcPr>
            <w:tcW w:w="110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4</w:t>
            </w:r>
          </w:p>
        </w:tc>
        <w:tc>
          <w:tcPr>
            <w:tcW w:w="4580" w:type="dxa"/>
          </w:tcPr>
          <w:p w:rsidR="006047E2" w:rsidRPr="00162241" w:rsidRDefault="006047E2" w:rsidP="00881825">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卓越</w:t>
            </w:r>
            <w:r>
              <w:rPr>
                <w:rFonts w:ascii="仿宋_GB2312" w:eastAsia="仿宋_GB2312" w:hAnsi="宋体" w:cs="Arial"/>
                <w:color w:val="000000" w:themeColor="text1"/>
                <w:kern w:val="0"/>
                <w:sz w:val="28"/>
                <w:szCs w:val="28"/>
              </w:rPr>
              <w:t>人才培养计划</w:t>
            </w:r>
          </w:p>
        </w:tc>
        <w:tc>
          <w:tcPr>
            <w:tcW w:w="2841" w:type="dxa"/>
          </w:tcPr>
          <w:p w:rsidR="006047E2" w:rsidRPr="00162241" w:rsidRDefault="006047E2" w:rsidP="00881825">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10</w:t>
            </w:r>
          </w:p>
        </w:tc>
      </w:tr>
      <w:tr w:rsidR="006047E2" w:rsidRPr="00162241" w:rsidTr="00162241">
        <w:tc>
          <w:tcPr>
            <w:tcW w:w="110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5</w:t>
            </w:r>
          </w:p>
        </w:tc>
        <w:tc>
          <w:tcPr>
            <w:tcW w:w="4580" w:type="dxa"/>
          </w:tcPr>
          <w:p w:rsidR="006047E2" w:rsidRPr="00162241" w:rsidRDefault="006047E2" w:rsidP="00881825">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教学团队</w:t>
            </w:r>
          </w:p>
        </w:tc>
        <w:tc>
          <w:tcPr>
            <w:tcW w:w="2841" w:type="dxa"/>
          </w:tcPr>
          <w:p w:rsidR="006047E2" w:rsidRPr="00162241" w:rsidRDefault="006047E2" w:rsidP="00881825">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150</w:t>
            </w:r>
          </w:p>
        </w:tc>
      </w:tr>
      <w:tr w:rsidR="006047E2" w:rsidRPr="00162241" w:rsidTr="00162241">
        <w:tc>
          <w:tcPr>
            <w:tcW w:w="110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6</w:t>
            </w:r>
          </w:p>
        </w:tc>
        <w:tc>
          <w:tcPr>
            <w:tcW w:w="4580" w:type="dxa"/>
          </w:tcPr>
          <w:p w:rsidR="006047E2" w:rsidRPr="00162241" w:rsidRDefault="006047E2" w:rsidP="00881825">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教学名师</w:t>
            </w:r>
          </w:p>
        </w:tc>
        <w:tc>
          <w:tcPr>
            <w:tcW w:w="2841" w:type="dxa"/>
          </w:tcPr>
          <w:p w:rsidR="006047E2" w:rsidRPr="00162241" w:rsidRDefault="006047E2" w:rsidP="00881825">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color w:val="000000" w:themeColor="text1"/>
                <w:kern w:val="0"/>
                <w:sz w:val="28"/>
                <w:szCs w:val="28"/>
              </w:rPr>
              <w:t>3</w:t>
            </w:r>
            <w:r>
              <w:rPr>
                <w:rFonts w:ascii="仿宋_GB2312" w:eastAsia="仿宋_GB2312" w:hAnsi="宋体" w:cs="Arial" w:hint="eastAsia"/>
                <w:color w:val="000000" w:themeColor="text1"/>
                <w:kern w:val="0"/>
                <w:sz w:val="28"/>
                <w:szCs w:val="28"/>
              </w:rPr>
              <w:t>0</w:t>
            </w:r>
          </w:p>
        </w:tc>
      </w:tr>
      <w:tr w:rsidR="006047E2" w:rsidRPr="00162241" w:rsidTr="00162241">
        <w:tc>
          <w:tcPr>
            <w:tcW w:w="110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7</w:t>
            </w:r>
          </w:p>
        </w:tc>
        <w:tc>
          <w:tcPr>
            <w:tcW w:w="4580"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专业</w:t>
            </w:r>
            <w:r>
              <w:rPr>
                <w:rFonts w:ascii="仿宋_GB2312" w:eastAsia="仿宋_GB2312" w:hAnsi="宋体" w:cs="Arial"/>
                <w:color w:val="000000" w:themeColor="text1"/>
                <w:kern w:val="0"/>
                <w:sz w:val="28"/>
                <w:szCs w:val="28"/>
              </w:rPr>
              <w:t>综合改革试点</w:t>
            </w:r>
          </w:p>
        </w:tc>
        <w:tc>
          <w:tcPr>
            <w:tcW w:w="2841"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20</w:t>
            </w:r>
          </w:p>
        </w:tc>
      </w:tr>
      <w:tr w:rsidR="006047E2" w:rsidRPr="00162241" w:rsidTr="00162241">
        <w:tc>
          <w:tcPr>
            <w:tcW w:w="1101"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8</w:t>
            </w:r>
          </w:p>
        </w:tc>
        <w:tc>
          <w:tcPr>
            <w:tcW w:w="4580"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特色专业</w:t>
            </w:r>
          </w:p>
        </w:tc>
        <w:tc>
          <w:tcPr>
            <w:tcW w:w="2841" w:type="dxa"/>
          </w:tcPr>
          <w:p w:rsidR="006047E2" w:rsidRPr="00162241" w:rsidRDefault="006047E2" w:rsidP="006047E2">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color w:val="000000" w:themeColor="text1"/>
                <w:kern w:val="0"/>
                <w:sz w:val="28"/>
                <w:szCs w:val="28"/>
              </w:rPr>
              <w:t>20</w:t>
            </w:r>
          </w:p>
        </w:tc>
      </w:tr>
      <w:tr w:rsidR="006047E2" w:rsidRPr="00162241" w:rsidTr="00162241">
        <w:tc>
          <w:tcPr>
            <w:tcW w:w="1101"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9</w:t>
            </w:r>
          </w:p>
        </w:tc>
        <w:tc>
          <w:tcPr>
            <w:tcW w:w="4580"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重点专业</w:t>
            </w:r>
          </w:p>
        </w:tc>
        <w:tc>
          <w:tcPr>
            <w:tcW w:w="2841"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15</w:t>
            </w:r>
          </w:p>
        </w:tc>
      </w:tr>
      <w:tr w:rsidR="006047E2" w:rsidRPr="00162241" w:rsidTr="00162241">
        <w:tc>
          <w:tcPr>
            <w:tcW w:w="1101"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10</w:t>
            </w:r>
          </w:p>
        </w:tc>
        <w:tc>
          <w:tcPr>
            <w:tcW w:w="4580"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应用型</w:t>
            </w:r>
            <w:r>
              <w:rPr>
                <w:rFonts w:ascii="仿宋_GB2312" w:eastAsia="仿宋_GB2312" w:hAnsi="宋体" w:cs="Arial"/>
                <w:color w:val="000000" w:themeColor="text1"/>
                <w:kern w:val="0"/>
                <w:sz w:val="28"/>
                <w:szCs w:val="28"/>
              </w:rPr>
              <w:t>人才培养示范专业</w:t>
            </w:r>
          </w:p>
        </w:tc>
        <w:tc>
          <w:tcPr>
            <w:tcW w:w="2841"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10</w:t>
            </w:r>
          </w:p>
        </w:tc>
      </w:tr>
      <w:tr w:rsidR="006047E2" w:rsidRPr="00162241" w:rsidTr="00162241">
        <w:tc>
          <w:tcPr>
            <w:tcW w:w="1101"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11</w:t>
            </w:r>
          </w:p>
        </w:tc>
        <w:tc>
          <w:tcPr>
            <w:tcW w:w="4580"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战略</w:t>
            </w:r>
            <w:r>
              <w:rPr>
                <w:rFonts w:ascii="仿宋_GB2312" w:eastAsia="仿宋_GB2312" w:hAnsi="宋体" w:cs="Arial"/>
                <w:color w:val="000000" w:themeColor="text1"/>
                <w:kern w:val="0"/>
                <w:sz w:val="28"/>
                <w:szCs w:val="28"/>
              </w:rPr>
              <w:t>新兴产业特色专业</w:t>
            </w:r>
          </w:p>
        </w:tc>
        <w:tc>
          <w:tcPr>
            <w:tcW w:w="2841"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4</w:t>
            </w:r>
          </w:p>
        </w:tc>
      </w:tr>
      <w:tr w:rsidR="006047E2" w:rsidRPr="00162241" w:rsidTr="00162241">
        <w:tc>
          <w:tcPr>
            <w:tcW w:w="1101"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12</w:t>
            </w:r>
          </w:p>
        </w:tc>
        <w:tc>
          <w:tcPr>
            <w:tcW w:w="4580"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应用型</w:t>
            </w:r>
            <w:r>
              <w:rPr>
                <w:rFonts w:ascii="仿宋_GB2312" w:eastAsia="仿宋_GB2312" w:hAnsi="宋体" w:cs="Arial"/>
                <w:color w:val="000000" w:themeColor="text1"/>
                <w:kern w:val="0"/>
                <w:sz w:val="28"/>
                <w:szCs w:val="28"/>
              </w:rPr>
              <w:t>人才培养示范基地</w:t>
            </w:r>
          </w:p>
        </w:tc>
        <w:tc>
          <w:tcPr>
            <w:tcW w:w="2841"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3</w:t>
            </w:r>
          </w:p>
        </w:tc>
      </w:tr>
      <w:tr w:rsidR="006047E2" w:rsidRPr="00162241" w:rsidTr="00162241">
        <w:tc>
          <w:tcPr>
            <w:tcW w:w="1101"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13</w:t>
            </w:r>
          </w:p>
        </w:tc>
        <w:tc>
          <w:tcPr>
            <w:tcW w:w="4580"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实验</w:t>
            </w:r>
            <w:r>
              <w:rPr>
                <w:rFonts w:ascii="仿宋_GB2312" w:eastAsia="仿宋_GB2312" w:hAnsi="宋体" w:cs="Arial"/>
                <w:color w:val="000000" w:themeColor="text1"/>
                <w:kern w:val="0"/>
                <w:sz w:val="28"/>
                <w:szCs w:val="28"/>
              </w:rPr>
              <w:t>教学示范中心</w:t>
            </w:r>
          </w:p>
        </w:tc>
        <w:tc>
          <w:tcPr>
            <w:tcW w:w="2841"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20</w:t>
            </w:r>
          </w:p>
        </w:tc>
      </w:tr>
      <w:tr w:rsidR="006047E2" w:rsidRPr="00162241" w:rsidTr="00162241">
        <w:tc>
          <w:tcPr>
            <w:tcW w:w="1101"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14</w:t>
            </w:r>
          </w:p>
        </w:tc>
        <w:tc>
          <w:tcPr>
            <w:tcW w:w="4580"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大学生</w:t>
            </w:r>
            <w:r>
              <w:rPr>
                <w:rFonts w:ascii="仿宋_GB2312" w:eastAsia="仿宋_GB2312" w:hAnsi="宋体" w:cs="Arial"/>
                <w:color w:val="000000" w:themeColor="text1"/>
                <w:kern w:val="0"/>
                <w:sz w:val="28"/>
                <w:szCs w:val="28"/>
              </w:rPr>
              <w:t>校外实践教学基地</w:t>
            </w:r>
          </w:p>
        </w:tc>
        <w:tc>
          <w:tcPr>
            <w:tcW w:w="2841" w:type="dxa"/>
          </w:tcPr>
          <w:p w:rsidR="006047E2" w:rsidRPr="00162241"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color w:val="000000" w:themeColor="text1"/>
                <w:kern w:val="0"/>
                <w:sz w:val="28"/>
                <w:szCs w:val="28"/>
              </w:rPr>
              <w:t>8</w:t>
            </w:r>
            <w:r>
              <w:rPr>
                <w:rFonts w:ascii="仿宋_GB2312" w:eastAsia="仿宋_GB2312" w:hAnsi="宋体" w:cs="Arial" w:hint="eastAsia"/>
                <w:color w:val="000000" w:themeColor="text1"/>
                <w:kern w:val="0"/>
                <w:sz w:val="28"/>
                <w:szCs w:val="28"/>
              </w:rPr>
              <w:t>0</w:t>
            </w:r>
          </w:p>
        </w:tc>
      </w:tr>
      <w:tr w:rsidR="006047E2" w:rsidRPr="00162241" w:rsidTr="00162241">
        <w:tc>
          <w:tcPr>
            <w:tcW w:w="1101"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15</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大学生创新创业训练计划项目</w:t>
            </w:r>
          </w:p>
        </w:tc>
        <w:tc>
          <w:tcPr>
            <w:tcW w:w="2841" w:type="dxa"/>
          </w:tcPr>
          <w:p w:rsidR="006047E2" w:rsidRPr="00FD6808" w:rsidRDefault="0093122C"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6</w:t>
            </w:r>
            <w:r w:rsidR="006047E2">
              <w:rPr>
                <w:rFonts w:ascii="仿宋_GB2312" w:eastAsia="仿宋_GB2312" w:hAnsi="宋体" w:cs="Arial" w:hint="eastAsia"/>
                <w:color w:val="000000" w:themeColor="text1"/>
                <w:kern w:val="0"/>
                <w:sz w:val="28"/>
                <w:szCs w:val="28"/>
              </w:rPr>
              <w:t>00</w:t>
            </w:r>
          </w:p>
        </w:tc>
      </w:tr>
      <w:tr w:rsidR="006047E2" w:rsidRPr="00162241" w:rsidTr="00162241">
        <w:tc>
          <w:tcPr>
            <w:tcW w:w="1101" w:type="dxa"/>
          </w:tcPr>
          <w:p w:rsidR="006047E2"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16</w:t>
            </w:r>
          </w:p>
        </w:tc>
        <w:tc>
          <w:tcPr>
            <w:tcW w:w="4580"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大学生学科竞赛计划</w:t>
            </w:r>
          </w:p>
        </w:tc>
        <w:tc>
          <w:tcPr>
            <w:tcW w:w="2841"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30</w:t>
            </w:r>
          </w:p>
        </w:tc>
      </w:tr>
      <w:tr w:rsidR="006047E2" w:rsidRPr="00162241" w:rsidTr="00162241">
        <w:tc>
          <w:tcPr>
            <w:tcW w:w="1101" w:type="dxa"/>
          </w:tcPr>
          <w:p w:rsidR="006047E2"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17</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精品</w:t>
            </w:r>
            <w:r>
              <w:rPr>
                <w:rFonts w:ascii="仿宋_GB2312" w:eastAsia="仿宋_GB2312" w:hAnsi="宋体" w:cs="Arial"/>
                <w:color w:val="000000" w:themeColor="text1"/>
                <w:kern w:val="0"/>
                <w:sz w:val="28"/>
                <w:szCs w:val="28"/>
              </w:rPr>
              <w:t>资源共享课</w:t>
            </w:r>
          </w:p>
        </w:tc>
        <w:tc>
          <w:tcPr>
            <w:tcW w:w="284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color w:val="000000" w:themeColor="text1"/>
                <w:kern w:val="0"/>
                <w:sz w:val="28"/>
                <w:szCs w:val="28"/>
              </w:rPr>
              <w:t>9</w:t>
            </w:r>
            <w:r>
              <w:rPr>
                <w:rFonts w:ascii="仿宋_GB2312" w:eastAsia="仿宋_GB2312" w:hAnsi="宋体" w:cs="Arial" w:hint="eastAsia"/>
                <w:color w:val="000000" w:themeColor="text1"/>
                <w:kern w:val="0"/>
                <w:sz w:val="28"/>
                <w:szCs w:val="28"/>
              </w:rPr>
              <w:t>0</w:t>
            </w:r>
          </w:p>
        </w:tc>
      </w:tr>
      <w:tr w:rsidR="006047E2" w:rsidRPr="00162241" w:rsidTr="00162241">
        <w:tc>
          <w:tcPr>
            <w:tcW w:w="1101" w:type="dxa"/>
          </w:tcPr>
          <w:p w:rsidR="006047E2"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18</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精品</w:t>
            </w:r>
            <w:r>
              <w:rPr>
                <w:rFonts w:ascii="仿宋_GB2312" w:eastAsia="仿宋_GB2312" w:hAnsi="宋体" w:cs="Arial"/>
                <w:color w:val="000000" w:themeColor="text1"/>
                <w:kern w:val="0"/>
                <w:sz w:val="28"/>
                <w:szCs w:val="28"/>
              </w:rPr>
              <w:t>视频公开课</w:t>
            </w:r>
          </w:p>
        </w:tc>
        <w:tc>
          <w:tcPr>
            <w:tcW w:w="284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color w:val="000000" w:themeColor="text1"/>
                <w:kern w:val="0"/>
                <w:sz w:val="28"/>
                <w:szCs w:val="28"/>
              </w:rPr>
              <w:t>15</w:t>
            </w:r>
          </w:p>
        </w:tc>
      </w:tr>
      <w:tr w:rsidR="006047E2" w:rsidRPr="00162241" w:rsidTr="00162241">
        <w:tc>
          <w:tcPr>
            <w:tcW w:w="1101" w:type="dxa"/>
          </w:tcPr>
          <w:p w:rsidR="006047E2"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19</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专业</w:t>
            </w:r>
            <w:r>
              <w:rPr>
                <w:rFonts w:ascii="仿宋_GB2312" w:eastAsia="仿宋_GB2312" w:hAnsi="宋体" w:cs="Arial"/>
                <w:color w:val="000000" w:themeColor="text1"/>
                <w:kern w:val="0"/>
                <w:sz w:val="28"/>
                <w:szCs w:val="28"/>
              </w:rPr>
              <w:t>核心课程群</w:t>
            </w:r>
          </w:p>
        </w:tc>
        <w:tc>
          <w:tcPr>
            <w:tcW w:w="284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15</w:t>
            </w:r>
          </w:p>
        </w:tc>
      </w:tr>
      <w:tr w:rsidR="006047E2" w:rsidRPr="00162241" w:rsidTr="00162241">
        <w:tc>
          <w:tcPr>
            <w:tcW w:w="1101" w:type="dxa"/>
          </w:tcPr>
          <w:p w:rsidR="006047E2"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20</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通识教育</w:t>
            </w:r>
            <w:r>
              <w:rPr>
                <w:rFonts w:ascii="仿宋_GB2312" w:eastAsia="仿宋_GB2312" w:hAnsi="宋体" w:cs="Arial"/>
                <w:color w:val="000000" w:themeColor="text1"/>
                <w:kern w:val="0"/>
                <w:sz w:val="28"/>
                <w:szCs w:val="28"/>
              </w:rPr>
              <w:t>课程</w:t>
            </w:r>
          </w:p>
        </w:tc>
        <w:tc>
          <w:tcPr>
            <w:tcW w:w="284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90</w:t>
            </w:r>
          </w:p>
        </w:tc>
      </w:tr>
      <w:tr w:rsidR="006047E2" w:rsidRPr="00162241" w:rsidTr="00162241">
        <w:tc>
          <w:tcPr>
            <w:tcW w:w="1101" w:type="dxa"/>
          </w:tcPr>
          <w:p w:rsidR="006047E2"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lastRenderedPageBreak/>
              <w:t>21</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全英</w:t>
            </w:r>
            <w:r>
              <w:rPr>
                <w:rFonts w:ascii="仿宋_GB2312" w:eastAsia="仿宋_GB2312" w:hAnsi="宋体" w:cs="Arial"/>
                <w:color w:val="000000" w:themeColor="text1"/>
                <w:kern w:val="0"/>
                <w:sz w:val="28"/>
                <w:szCs w:val="28"/>
              </w:rPr>
              <w:t>课程</w:t>
            </w:r>
          </w:p>
        </w:tc>
        <w:tc>
          <w:tcPr>
            <w:tcW w:w="284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30</w:t>
            </w:r>
          </w:p>
        </w:tc>
      </w:tr>
      <w:tr w:rsidR="006047E2" w:rsidRPr="00162241" w:rsidTr="00162241">
        <w:tc>
          <w:tcPr>
            <w:tcW w:w="1101" w:type="dxa"/>
          </w:tcPr>
          <w:p w:rsidR="006047E2"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22</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专门</w:t>
            </w:r>
            <w:r>
              <w:rPr>
                <w:rFonts w:ascii="仿宋_GB2312" w:eastAsia="仿宋_GB2312" w:hAnsi="宋体" w:cs="Arial"/>
                <w:color w:val="000000" w:themeColor="text1"/>
                <w:kern w:val="0"/>
                <w:sz w:val="28"/>
                <w:szCs w:val="28"/>
              </w:rPr>
              <w:t>用途英语课程</w:t>
            </w:r>
          </w:p>
        </w:tc>
        <w:tc>
          <w:tcPr>
            <w:tcW w:w="284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10</w:t>
            </w:r>
          </w:p>
        </w:tc>
      </w:tr>
      <w:tr w:rsidR="006047E2" w:rsidRPr="00162241" w:rsidTr="00162241">
        <w:tc>
          <w:tcPr>
            <w:tcW w:w="1101" w:type="dxa"/>
          </w:tcPr>
          <w:p w:rsidR="006047E2"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23</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大学生</w:t>
            </w:r>
            <w:r>
              <w:rPr>
                <w:rFonts w:ascii="仿宋_GB2312" w:eastAsia="仿宋_GB2312" w:hAnsi="宋体" w:cs="Arial"/>
                <w:color w:val="000000" w:themeColor="text1"/>
                <w:kern w:val="0"/>
                <w:sz w:val="28"/>
                <w:szCs w:val="28"/>
              </w:rPr>
              <w:t>创新创业研究课程</w:t>
            </w:r>
          </w:p>
        </w:tc>
        <w:tc>
          <w:tcPr>
            <w:tcW w:w="284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color w:val="000000" w:themeColor="text1"/>
                <w:kern w:val="0"/>
                <w:sz w:val="28"/>
                <w:szCs w:val="28"/>
              </w:rPr>
              <w:t>15</w:t>
            </w:r>
            <w:r>
              <w:rPr>
                <w:rFonts w:ascii="仿宋_GB2312" w:eastAsia="仿宋_GB2312" w:hAnsi="宋体" w:cs="Arial" w:hint="eastAsia"/>
                <w:color w:val="000000" w:themeColor="text1"/>
                <w:kern w:val="0"/>
                <w:sz w:val="28"/>
                <w:szCs w:val="28"/>
              </w:rPr>
              <w:t>0</w:t>
            </w:r>
          </w:p>
        </w:tc>
      </w:tr>
      <w:tr w:rsidR="006047E2" w:rsidRPr="00162241" w:rsidTr="00162241">
        <w:tc>
          <w:tcPr>
            <w:tcW w:w="1101" w:type="dxa"/>
          </w:tcPr>
          <w:p w:rsidR="006047E2"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24</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精品</w:t>
            </w:r>
            <w:r>
              <w:rPr>
                <w:rFonts w:ascii="仿宋_GB2312" w:eastAsia="仿宋_GB2312" w:hAnsi="宋体" w:cs="Arial"/>
                <w:color w:val="000000" w:themeColor="text1"/>
                <w:kern w:val="0"/>
                <w:sz w:val="28"/>
                <w:szCs w:val="28"/>
              </w:rPr>
              <w:t>教材</w:t>
            </w:r>
          </w:p>
        </w:tc>
        <w:tc>
          <w:tcPr>
            <w:tcW w:w="284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color w:val="000000" w:themeColor="text1"/>
                <w:kern w:val="0"/>
                <w:sz w:val="28"/>
                <w:szCs w:val="28"/>
              </w:rPr>
              <w:t>15</w:t>
            </w:r>
            <w:r>
              <w:rPr>
                <w:rFonts w:ascii="仿宋_GB2312" w:eastAsia="仿宋_GB2312" w:hAnsi="宋体" w:cs="Arial" w:hint="eastAsia"/>
                <w:color w:val="000000" w:themeColor="text1"/>
                <w:kern w:val="0"/>
                <w:sz w:val="28"/>
                <w:szCs w:val="28"/>
              </w:rPr>
              <w:t>0</w:t>
            </w:r>
          </w:p>
        </w:tc>
      </w:tr>
      <w:tr w:rsidR="006047E2" w:rsidRPr="00162241" w:rsidTr="00162241">
        <w:tc>
          <w:tcPr>
            <w:tcW w:w="1101" w:type="dxa"/>
          </w:tcPr>
          <w:p w:rsidR="006047E2" w:rsidRDefault="006047E2" w:rsidP="0009488F">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25</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教改</w:t>
            </w:r>
            <w:r>
              <w:rPr>
                <w:rFonts w:ascii="仿宋_GB2312" w:eastAsia="仿宋_GB2312" w:hAnsi="宋体" w:cs="Arial"/>
                <w:color w:val="000000" w:themeColor="text1"/>
                <w:kern w:val="0"/>
                <w:sz w:val="28"/>
                <w:szCs w:val="28"/>
              </w:rPr>
              <w:t>项目</w:t>
            </w:r>
          </w:p>
        </w:tc>
        <w:tc>
          <w:tcPr>
            <w:tcW w:w="284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300</w:t>
            </w:r>
          </w:p>
        </w:tc>
      </w:tr>
      <w:tr w:rsidR="006047E2" w:rsidRPr="00162241" w:rsidTr="00162241">
        <w:tc>
          <w:tcPr>
            <w:tcW w:w="1101" w:type="dxa"/>
          </w:tcPr>
          <w:p w:rsidR="006047E2"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26</w:t>
            </w:r>
          </w:p>
        </w:tc>
        <w:tc>
          <w:tcPr>
            <w:tcW w:w="4580"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自设</w:t>
            </w:r>
            <w:r>
              <w:rPr>
                <w:rFonts w:ascii="仿宋_GB2312" w:eastAsia="仿宋_GB2312" w:hAnsi="宋体" w:cs="Arial"/>
                <w:color w:val="000000" w:themeColor="text1"/>
                <w:kern w:val="0"/>
                <w:sz w:val="28"/>
                <w:szCs w:val="28"/>
              </w:rPr>
              <w:t>项目</w:t>
            </w:r>
          </w:p>
        </w:tc>
        <w:tc>
          <w:tcPr>
            <w:tcW w:w="2841" w:type="dxa"/>
          </w:tcPr>
          <w:p w:rsidR="006047E2" w:rsidRPr="00162241" w:rsidRDefault="006047E2" w:rsidP="00162241">
            <w:pPr>
              <w:widowControl/>
              <w:spacing w:line="580" w:lineRule="exact"/>
              <w:jc w:val="center"/>
              <w:rPr>
                <w:rFonts w:ascii="仿宋_GB2312" w:eastAsia="仿宋_GB2312" w:hAnsi="宋体" w:cs="Arial"/>
                <w:color w:val="000000" w:themeColor="text1"/>
                <w:kern w:val="0"/>
                <w:sz w:val="28"/>
                <w:szCs w:val="28"/>
              </w:rPr>
            </w:pPr>
            <w:r>
              <w:rPr>
                <w:rFonts w:ascii="仿宋_GB2312" w:eastAsia="仿宋_GB2312" w:hAnsi="宋体" w:cs="Arial" w:hint="eastAsia"/>
                <w:color w:val="000000" w:themeColor="text1"/>
                <w:kern w:val="0"/>
                <w:sz w:val="28"/>
                <w:szCs w:val="28"/>
              </w:rPr>
              <w:t>40</w:t>
            </w:r>
          </w:p>
        </w:tc>
      </w:tr>
      <w:tr w:rsidR="006047E2" w:rsidRPr="00162241" w:rsidTr="002D01D9">
        <w:tc>
          <w:tcPr>
            <w:tcW w:w="5681" w:type="dxa"/>
            <w:gridSpan w:val="2"/>
          </w:tcPr>
          <w:p w:rsidR="006047E2" w:rsidRPr="00162241" w:rsidRDefault="006047E2" w:rsidP="00162241">
            <w:pPr>
              <w:widowControl/>
              <w:spacing w:line="580" w:lineRule="exact"/>
              <w:jc w:val="center"/>
              <w:rPr>
                <w:rFonts w:ascii="仿宋_GB2312" w:eastAsia="仿宋_GB2312" w:hAnsi="宋体" w:cs="Arial"/>
                <w:b/>
                <w:color w:val="000000" w:themeColor="text1"/>
                <w:kern w:val="0"/>
                <w:sz w:val="28"/>
                <w:szCs w:val="28"/>
              </w:rPr>
            </w:pPr>
            <w:r w:rsidRPr="00162241">
              <w:rPr>
                <w:rFonts w:ascii="仿宋_GB2312" w:eastAsia="仿宋_GB2312" w:hAnsi="宋体" w:cs="Arial" w:hint="eastAsia"/>
                <w:b/>
                <w:color w:val="000000" w:themeColor="text1"/>
                <w:kern w:val="0"/>
                <w:sz w:val="28"/>
                <w:szCs w:val="28"/>
              </w:rPr>
              <w:t>合计</w:t>
            </w:r>
          </w:p>
        </w:tc>
        <w:tc>
          <w:tcPr>
            <w:tcW w:w="2841" w:type="dxa"/>
          </w:tcPr>
          <w:p w:rsidR="006047E2" w:rsidRPr="00162241" w:rsidRDefault="0093122C" w:rsidP="00162241">
            <w:pPr>
              <w:widowControl/>
              <w:spacing w:line="580" w:lineRule="exact"/>
              <w:jc w:val="center"/>
              <w:rPr>
                <w:rFonts w:ascii="仿宋_GB2312" w:eastAsia="仿宋_GB2312" w:hAnsi="宋体" w:cs="Arial"/>
                <w:b/>
                <w:color w:val="000000" w:themeColor="text1"/>
                <w:kern w:val="0"/>
                <w:sz w:val="28"/>
                <w:szCs w:val="28"/>
              </w:rPr>
            </w:pPr>
            <w:r>
              <w:rPr>
                <w:rFonts w:ascii="仿宋_GB2312" w:eastAsia="仿宋_GB2312" w:hAnsi="宋体" w:cs="Arial" w:hint="eastAsia"/>
                <w:b/>
                <w:color w:val="000000" w:themeColor="text1"/>
                <w:kern w:val="0"/>
                <w:sz w:val="28"/>
                <w:szCs w:val="28"/>
              </w:rPr>
              <w:t>19</w:t>
            </w:r>
            <w:r w:rsidR="006047E2">
              <w:rPr>
                <w:rFonts w:ascii="仿宋_GB2312" w:eastAsia="仿宋_GB2312" w:hAnsi="宋体" w:cs="Arial" w:hint="eastAsia"/>
                <w:b/>
                <w:color w:val="000000" w:themeColor="text1"/>
                <w:kern w:val="0"/>
                <w:sz w:val="28"/>
                <w:szCs w:val="28"/>
              </w:rPr>
              <w:t>00</w:t>
            </w:r>
          </w:p>
        </w:tc>
      </w:tr>
    </w:tbl>
    <w:p w:rsidR="00162241" w:rsidRPr="00162241" w:rsidRDefault="00162241" w:rsidP="00162241">
      <w:pPr>
        <w:widowControl/>
        <w:spacing w:line="580" w:lineRule="exact"/>
        <w:jc w:val="center"/>
        <w:rPr>
          <w:rFonts w:ascii="仿宋_GB2312" w:eastAsia="仿宋_GB2312" w:hAnsi="宋体" w:cs="Arial"/>
          <w:color w:val="FF0000"/>
          <w:kern w:val="0"/>
          <w:sz w:val="28"/>
          <w:szCs w:val="28"/>
        </w:rPr>
      </w:pPr>
    </w:p>
    <w:p w:rsidR="00657CD4" w:rsidRPr="00657CD4" w:rsidRDefault="00657CD4" w:rsidP="00657CD4">
      <w:pPr>
        <w:widowControl/>
        <w:spacing w:line="580" w:lineRule="exact"/>
        <w:jc w:val="center"/>
        <w:rPr>
          <w:rFonts w:ascii="仿宋" w:eastAsia="仿宋" w:hAnsi="仿宋" w:cs="Arial"/>
          <w:color w:val="000000"/>
          <w:kern w:val="0"/>
          <w:sz w:val="28"/>
          <w:szCs w:val="28"/>
        </w:rPr>
      </w:pPr>
    </w:p>
    <w:p w:rsidR="00657CD4" w:rsidRPr="00657CD4" w:rsidRDefault="00657CD4" w:rsidP="00657CD4">
      <w:pPr>
        <w:widowControl/>
        <w:spacing w:line="580" w:lineRule="exact"/>
        <w:jc w:val="left"/>
        <w:rPr>
          <w:rFonts w:ascii="仿宋" w:eastAsia="仿宋" w:hAnsi="仿宋" w:cs="Arial"/>
          <w:color w:val="000000"/>
          <w:kern w:val="0"/>
          <w:sz w:val="28"/>
          <w:szCs w:val="28"/>
        </w:rPr>
        <w:sectPr w:rsidR="00657CD4" w:rsidRPr="00657CD4" w:rsidSect="009817E4">
          <w:pgSz w:w="11906" w:h="16838"/>
          <w:pgMar w:top="1440" w:right="1800" w:bottom="1440" w:left="1800" w:header="851" w:footer="992" w:gutter="0"/>
          <w:cols w:space="425"/>
          <w:docGrid w:type="lines" w:linePitch="312"/>
        </w:sectPr>
      </w:pPr>
    </w:p>
    <w:p w:rsidR="009817E4" w:rsidRPr="00162241" w:rsidRDefault="00657CD4" w:rsidP="00F76960">
      <w:pPr>
        <w:widowControl/>
        <w:spacing w:line="580" w:lineRule="exact"/>
        <w:jc w:val="left"/>
        <w:rPr>
          <w:rFonts w:ascii="仿宋" w:eastAsia="仿宋" w:hAnsi="仿宋" w:cs="Arial"/>
          <w:color w:val="000000"/>
          <w:kern w:val="0"/>
          <w:sz w:val="28"/>
          <w:szCs w:val="28"/>
        </w:rPr>
      </w:pPr>
      <w:r w:rsidRPr="00162241">
        <w:rPr>
          <w:rFonts w:ascii="仿宋" w:eastAsia="仿宋" w:hAnsi="仿宋" w:cs="Arial" w:hint="eastAsia"/>
          <w:color w:val="000000"/>
          <w:kern w:val="0"/>
          <w:sz w:val="28"/>
          <w:szCs w:val="28"/>
        </w:rPr>
        <w:lastRenderedPageBreak/>
        <w:t>附件3</w:t>
      </w:r>
    </w:p>
    <w:tbl>
      <w:tblPr>
        <w:tblpPr w:leftFromText="180" w:rightFromText="180" w:vertAnchor="page" w:horzAnchor="margin" w:tblpY="2086"/>
        <w:tblW w:w="5000" w:type="pct"/>
        <w:tblLook w:val="04A0"/>
      </w:tblPr>
      <w:tblGrid>
        <w:gridCol w:w="779"/>
        <w:gridCol w:w="3439"/>
        <w:gridCol w:w="2269"/>
        <w:gridCol w:w="1703"/>
        <w:gridCol w:w="332"/>
      </w:tblGrid>
      <w:tr w:rsidR="00657CD4" w:rsidRPr="0091521C" w:rsidTr="00FF08DC">
        <w:trPr>
          <w:trHeight w:val="630"/>
        </w:trPr>
        <w:tc>
          <w:tcPr>
            <w:tcW w:w="5000" w:type="pct"/>
            <w:gridSpan w:val="5"/>
            <w:tcBorders>
              <w:top w:val="nil"/>
              <w:left w:val="nil"/>
              <w:bottom w:val="nil"/>
              <w:right w:val="nil"/>
            </w:tcBorders>
            <w:shd w:val="clear" w:color="auto" w:fill="auto"/>
            <w:noWrap/>
            <w:vAlign w:val="center"/>
            <w:hideMark/>
          </w:tcPr>
          <w:p w:rsidR="00657CD4" w:rsidRPr="00E11F2A" w:rsidRDefault="00657CD4" w:rsidP="00FF08DC">
            <w:pPr>
              <w:widowControl/>
              <w:jc w:val="center"/>
              <w:rPr>
                <w:rFonts w:ascii="仿宋_GB2312" w:eastAsia="仿宋_GB2312" w:hAnsi="Times New Roman" w:cs="Times New Roman"/>
                <w:b/>
                <w:bCs/>
                <w:color w:val="000000"/>
                <w:kern w:val="0"/>
                <w:sz w:val="28"/>
                <w:szCs w:val="28"/>
              </w:rPr>
            </w:pPr>
            <w:r w:rsidRPr="00E11F2A">
              <w:rPr>
                <w:rFonts w:ascii="仿宋_GB2312" w:eastAsia="仿宋_GB2312" w:hAnsi="Times New Roman" w:cs="Times New Roman" w:hint="eastAsia"/>
                <w:b/>
                <w:bCs/>
                <w:color w:val="000000"/>
                <w:kern w:val="0"/>
                <w:sz w:val="28"/>
                <w:szCs w:val="28"/>
              </w:rPr>
              <w:t>2014年校级“质量工程”建设项目推荐限额表</w:t>
            </w:r>
          </w:p>
        </w:tc>
      </w:tr>
      <w:tr w:rsidR="00657CD4" w:rsidRPr="0091521C" w:rsidTr="00FF08DC">
        <w:trPr>
          <w:gridAfter w:val="1"/>
          <w:wAfter w:w="195" w:type="pct"/>
          <w:trHeight w:val="270"/>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D4" w:rsidRPr="0091521C" w:rsidRDefault="00657CD4" w:rsidP="00FF08DC">
            <w:pPr>
              <w:widowControl/>
              <w:jc w:val="center"/>
              <w:rPr>
                <w:rFonts w:ascii="Times New Roman" w:eastAsia="仿宋_GB2312" w:hAnsi="Times New Roman" w:cs="Times New Roman"/>
                <w:b/>
                <w:bCs/>
                <w:color w:val="000000"/>
                <w:kern w:val="0"/>
                <w:sz w:val="24"/>
                <w:szCs w:val="24"/>
              </w:rPr>
            </w:pPr>
            <w:r w:rsidRPr="0091521C">
              <w:rPr>
                <w:rFonts w:ascii="Times New Roman" w:eastAsia="仿宋_GB2312" w:hAnsi="Times New Roman" w:cs="Times New Roman"/>
                <w:b/>
                <w:bCs/>
                <w:color w:val="000000"/>
                <w:kern w:val="0"/>
                <w:sz w:val="24"/>
                <w:szCs w:val="24"/>
              </w:rPr>
              <w:t>序号</w:t>
            </w:r>
          </w:p>
        </w:tc>
        <w:tc>
          <w:tcPr>
            <w:tcW w:w="2018" w:type="pct"/>
            <w:tcBorders>
              <w:top w:val="single" w:sz="4" w:space="0" w:color="auto"/>
              <w:left w:val="nil"/>
              <w:bottom w:val="single" w:sz="4" w:space="0" w:color="auto"/>
              <w:right w:val="single" w:sz="4" w:space="0" w:color="auto"/>
            </w:tcBorders>
            <w:shd w:val="clear" w:color="auto" w:fill="auto"/>
            <w:vAlign w:val="center"/>
            <w:hideMark/>
          </w:tcPr>
          <w:p w:rsidR="00657CD4" w:rsidRPr="0091521C" w:rsidRDefault="00657CD4" w:rsidP="00FF08DC">
            <w:pPr>
              <w:widowControl/>
              <w:jc w:val="center"/>
              <w:rPr>
                <w:rFonts w:ascii="Times New Roman" w:eastAsia="仿宋_GB2312" w:hAnsi="Times New Roman" w:cs="Times New Roman"/>
                <w:b/>
                <w:bCs/>
                <w:color w:val="000000"/>
                <w:kern w:val="0"/>
                <w:sz w:val="24"/>
                <w:szCs w:val="24"/>
              </w:rPr>
            </w:pPr>
            <w:r w:rsidRPr="0091521C">
              <w:rPr>
                <w:rFonts w:ascii="Times New Roman" w:eastAsia="仿宋_GB2312" w:hAnsi="Times New Roman" w:cs="Times New Roman"/>
                <w:b/>
                <w:bCs/>
                <w:color w:val="000000"/>
                <w:kern w:val="0"/>
                <w:sz w:val="24"/>
                <w:szCs w:val="24"/>
              </w:rPr>
              <w:t>学院</w:t>
            </w:r>
          </w:p>
        </w:tc>
        <w:tc>
          <w:tcPr>
            <w:tcW w:w="1331" w:type="pct"/>
            <w:tcBorders>
              <w:top w:val="single" w:sz="4" w:space="0" w:color="auto"/>
              <w:left w:val="nil"/>
              <w:bottom w:val="single" w:sz="4" w:space="0" w:color="auto"/>
              <w:right w:val="single" w:sz="4" w:space="0" w:color="auto"/>
            </w:tcBorders>
            <w:shd w:val="clear" w:color="auto" w:fill="auto"/>
            <w:noWrap/>
            <w:vAlign w:val="center"/>
            <w:hideMark/>
          </w:tcPr>
          <w:p w:rsidR="00657CD4" w:rsidRPr="0091521C" w:rsidRDefault="00657CD4" w:rsidP="00FF08DC">
            <w:pPr>
              <w:widowControl/>
              <w:jc w:val="center"/>
              <w:rPr>
                <w:rFonts w:ascii="Times New Roman" w:eastAsia="仿宋_GB2312" w:hAnsi="Times New Roman" w:cs="Times New Roman"/>
                <w:b/>
                <w:bCs/>
                <w:color w:val="000000"/>
                <w:kern w:val="0"/>
                <w:sz w:val="24"/>
                <w:szCs w:val="24"/>
              </w:rPr>
            </w:pPr>
            <w:r w:rsidRPr="0091521C">
              <w:rPr>
                <w:rFonts w:ascii="Times New Roman" w:eastAsia="仿宋_GB2312" w:hAnsi="Times New Roman" w:cs="Times New Roman"/>
                <w:b/>
                <w:bCs/>
                <w:color w:val="000000"/>
                <w:kern w:val="0"/>
                <w:sz w:val="24"/>
                <w:szCs w:val="24"/>
              </w:rPr>
              <w:t>质量工程项目数</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rsidR="00657CD4" w:rsidRPr="0091521C" w:rsidRDefault="00657CD4" w:rsidP="00FF08DC">
            <w:pPr>
              <w:widowControl/>
              <w:jc w:val="center"/>
              <w:rPr>
                <w:rFonts w:ascii="Times New Roman" w:eastAsia="仿宋_GB2312" w:hAnsi="Times New Roman" w:cs="Times New Roman"/>
                <w:b/>
                <w:bCs/>
                <w:color w:val="000000"/>
                <w:kern w:val="0"/>
                <w:sz w:val="24"/>
                <w:szCs w:val="24"/>
              </w:rPr>
            </w:pPr>
            <w:r w:rsidRPr="0091521C">
              <w:rPr>
                <w:rFonts w:ascii="Times New Roman" w:eastAsia="仿宋_GB2312" w:hAnsi="Times New Roman" w:cs="Times New Roman"/>
                <w:b/>
                <w:bCs/>
                <w:color w:val="000000"/>
                <w:kern w:val="0"/>
                <w:sz w:val="24"/>
                <w:szCs w:val="24"/>
              </w:rPr>
              <w:t>教改项目数</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文学院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20</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5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2</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外国语言文化学院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17</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5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3</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政治与行政学院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15</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4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4</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历史文化学院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12</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3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5</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教育科学学院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15</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4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6</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经济与管理学院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22</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6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7</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美术学院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12</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3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8</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音乐学院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10</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3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9</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旅游管理学院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12</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3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10</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法学院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12</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3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11</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公共管理学院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10</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3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12</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计算机学院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17</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5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13</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数学科学学院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20</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5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14</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物理与电信工程学院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21</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6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15</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化学与环境学院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20</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6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16</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生命科学学院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19</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5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17</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地理科学学院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16</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5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18</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体育科学学院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14</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4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19</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教育信息技术学院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17</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5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20</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心理学院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14</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3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21</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信息光电子科技学院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12</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3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22</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软件学院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5</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2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23</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国际商学院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7</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2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24</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城市文化学院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4</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2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25</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职业教育学院</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4</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2 </w:t>
            </w:r>
          </w:p>
        </w:tc>
      </w:tr>
      <w:tr w:rsidR="00E506F0" w:rsidRPr="0091521C" w:rsidTr="00FF08DC">
        <w:trPr>
          <w:gridAfter w:val="1"/>
          <w:wAfter w:w="195" w:type="pct"/>
          <w:trHeight w:val="270"/>
        </w:trPr>
        <w:tc>
          <w:tcPr>
            <w:tcW w:w="457" w:type="pct"/>
            <w:tcBorders>
              <w:top w:val="nil"/>
              <w:left w:val="single" w:sz="4" w:space="0" w:color="auto"/>
              <w:bottom w:val="single" w:sz="4" w:space="0" w:color="auto"/>
              <w:right w:val="single" w:sz="4" w:space="0" w:color="auto"/>
            </w:tcBorders>
            <w:shd w:val="clear" w:color="auto" w:fill="auto"/>
            <w:noWrap/>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26</w:t>
            </w:r>
          </w:p>
        </w:tc>
        <w:tc>
          <w:tcPr>
            <w:tcW w:w="2018" w:type="pct"/>
            <w:tcBorders>
              <w:top w:val="nil"/>
              <w:left w:val="nil"/>
              <w:bottom w:val="single" w:sz="4" w:space="0" w:color="auto"/>
              <w:right w:val="single" w:sz="4" w:space="0" w:color="auto"/>
            </w:tcBorders>
            <w:shd w:val="clear" w:color="auto" w:fill="auto"/>
            <w:vAlign w:val="center"/>
            <w:hideMark/>
          </w:tcPr>
          <w:p w:rsidR="00E506F0" w:rsidRPr="0091521C" w:rsidRDefault="00E506F0" w:rsidP="00FF08DC">
            <w:pPr>
              <w:widowControl/>
              <w:jc w:val="center"/>
              <w:rPr>
                <w:rFonts w:ascii="Times New Roman" w:eastAsia="仿宋_GB2312" w:hAnsi="Times New Roman" w:cs="Times New Roman"/>
                <w:color w:val="000000"/>
                <w:kern w:val="0"/>
                <w:sz w:val="24"/>
                <w:szCs w:val="24"/>
              </w:rPr>
            </w:pPr>
            <w:r w:rsidRPr="0091521C">
              <w:rPr>
                <w:rFonts w:ascii="Times New Roman" w:eastAsia="仿宋_GB2312" w:hAnsi="Times New Roman" w:cs="Times New Roman"/>
                <w:color w:val="000000"/>
                <w:kern w:val="0"/>
                <w:sz w:val="24"/>
                <w:szCs w:val="24"/>
              </w:rPr>
              <w:t>教育信息技术中心</w:t>
            </w:r>
          </w:p>
        </w:tc>
        <w:tc>
          <w:tcPr>
            <w:tcW w:w="1331" w:type="pct"/>
            <w:tcBorders>
              <w:top w:val="nil"/>
              <w:left w:val="nil"/>
              <w:bottom w:val="single" w:sz="4" w:space="0" w:color="auto"/>
              <w:right w:val="single" w:sz="4" w:space="0" w:color="auto"/>
            </w:tcBorders>
            <w:shd w:val="clear" w:color="auto" w:fill="auto"/>
            <w:noWrap/>
            <w:vAlign w:val="center"/>
            <w:hideMark/>
          </w:tcPr>
          <w:p w:rsidR="00E506F0" w:rsidRPr="00135B44" w:rsidRDefault="00E506F0" w:rsidP="00E506F0">
            <w:pPr>
              <w:jc w:val="center"/>
              <w:rPr>
                <w:rFonts w:ascii="Times New Roman" w:hAnsi="Times New Roman" w:cs="Times New Roman"/>
                <w:color w:val="000000"/>
                <w:sz w:val="24"/>
                <w:szCs w:val="24"/>
              </w:rPr>
            </w:pPr>
            <w:r w:rsidRPr="00135B44">
              <w:rPr>
                <w:rFonts w:ascii="Times New Roman" w:hAnsi="Times New Roman" w:cs="Times New Roman" w:hint="eastAsia"/>
                <w:color w:val="000000"/>
                <w:sz w:val="24"/>
                <w:szCs w:val="24"/>
              </w:rPr>
              <w:t>3</w:t>
            </w:r>
          </w:p>
        </w:tc>
        <w:tc>
          <w:tcPr>
            <w:tcW w:w="999" w:type="pct"/>
            <w:tcBorders>
              <w:top w:val="nil"/>
              <w:left w:val="nil"/>
              <w:bottom w:val="single" w:sz="4" w:space="0" w:color="auto"/>
              <w:right w:val="single" w:sz="4" w:space="0" w:color="auto"/>
            </w:tcBorders>
            <w:shd w:val="clear" w:color="auto" w:fill="auto"/>
            <w:noWrap/>
            <w:vAlign w:val="center"/>
            <w:hideMark/>
          </w:tcPr>
          <w:p w:rsidR="00E506F0" w:rsidRPr="0091521C" w:rsidRDefault="00E506F0" w:rsidP="00FF08DC">
            <w:pPr>
              <w:jc w:val="center"/>
              <w:rPr>
                <w:rFonts w:ascii="Times New Roman" w:eastAsia="宋体" w:hAnsi="Times New Roman" w:cs="Times New Roman"/>
                <w:color w:val="000000"/>
                <w:sz w:val="24"/>
                <w:szCs w:val="24"/>
              </w:rPr>
            </w:pPr>
            <w:r w:rsidRPr="0091521C">
              <w:rPr>
                <w:rFonts w:ascii="Times New Roman" w:hAnsi="Times New Roman" w:cs="Times New Roman"/>
                <w:color w:val="000000"/>
                <w:sz w:val="24"/>
                <w:szCs w:val="24"/>
              </w:rPr>
              <w:t xml:space="preserve">1 </w:t>
            </w:r>
          </w:p>
        </w:tc>
      </w:tr>
      <w:tr w:rsidR="00657CD4" w:rsidRPr="0091521C" w:rsidTr="00FF08DC">
        <w:trPr>
          <w:gridAfter w:val="1"/>
          <w:wAfter w:w="195" w:type="pct"/>
          <w:trHeight w:val="270"/>
        </w:trPr>
        <w:tc>
          <w:tcPr>
            <w:tcW w:w="24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7CD4" w:rsidRPr="0091521C" w:rsidRDefault="00657CD4" w:rsidP="00FF08DC">
            <w:pPr>
              <w:widowControl/>
              <w:jc w:val="center"/>
              <w:rPr>
                <w:rFonts w:ascii="Times New Roman" w:eastAsia="仿宋_GB2312" w:hAnsi="Times New Roman" w:cs="Times New Roman"/>
                <w:b/>
                <w:bCs/>
                <w:color w:val="000000"/>
                <w:kern w:val="0"/>
                <w:sz w:val="24"/>
                <w:szCs w:val="24"/>
              </w:rPr>
            </w:pPr>
            <w:r w:rsidRPr="0091521C">
              <w:rPr>
                <w:rFonts w:ascii="Times New Roman" w:eastAsia="仿宋_GB2312" w:hAnsi="Times New Roman" w:cs="Times New Roman"/>
                <w:b/>
                <w:bCs/>
                <w:color w:val="000000"/>
                <w:kern w:val="0"/>
                <w:sz w:val="24"/>
                <w:szCs w:val="24"/>
              </w:rPr>
              <w:t>合计</w:t>
            </w:r>
          </w:p>
        </w:tc>
        <w:tc>
          <w:tcPr>
            <w:tcW w:w="1331" w:type="pct"/>
            <w:tcBorders>
              <w:top w:val="nil"/>
              <w:left w:val="nil"/>
              <w:bottom w:val="single" w:sz="4" w:space="0" w:color="auto"/>
              <w:right w:val="single" w:sz="4" w:space="0" w:color="auto"/>
            </w:tcBorders>
            <w:shd w:val="clear" w:color="auto" w:fill="auto"/>
            <w:noWrap/>
            <w:vAlign w:val="center"/>
            <w:hideMark/>
          </w:tcPr>
          <w:p w:rsidR="00657CD4" w:rsidRPr="0091521C" w:rsidRDefault="00E506F0" w:rsidP="0096673A">
            <w:pPr>
              <w:widowControl/>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hint="eastAsia"/>
                <w:b/>
                <w:bCs/>
                <w:color w:val="000000"/>
                <w:kern w:val="0"/>
                <w:sz w:val="24"/>
                <w:szCs w:val="24"/>
              </w:rPr>
              <w:t>35</w:t>
            </w:r>
            <w:r w:rsidR="00657CD4" w:rsidRPr="0091521C">
              <w:rPr>
                <w:rFonts w:ascii="Times New Roman" w:eastAsia="仿宋_GB2312" w:hAnsi="Times New Roman" w:cs="Times New Roman"/>
                <w:b/>
                <w:bCs/>
                <w:color w:val="000000"/>
                <w:kern w:val="0"/>
                <w:sz w:val="24"/>
                <w:szCs w:val="24"/>
              </w:rPr>
              <w:t xml:space="preserve">0 </w:t>
            </w:r>
          </w:p>
        </w:tc>
        <w:tc>
          <w:tcPr>
            <w:tcW w:w="999" w:type="pct"/>
            <w:tcBorders>
              <w:top w:val="nil"/>
              <w:left w:val="nil"/>
              <w:bottom w:val="single" w:sz="4" w:space="0" w:color="auto"/>
              <w:right w:val="single" w:sz="4" w:space="0" w:color="auto"/>
            </w:tcBorders>
            <w:shd w:val="clear" w:color="auto" w:fill="auto"/>
            <w:noWrap/>
            <w:vAlign w:val="center"/>
            <w:hideMark/>
          </w:tcPr>
          <w:p w:rsidR="00657CD4" w:rsidRPr="0091521C" w:rsidRDefault="00657CD4" w:rsidP="00FF08DC">
            <w:pPr>
              <w:widowControl/>
              <w:jc w:val="center"/>
              <w:rPr>
                <w:rFonts w:ascii="Times New Roman" w:eastAsia="仿宋_GB2312" w:hAnsi="Times New Roman" w:cs="Times New Roman"/>
                <w:b/>
                <w:bCs/>
                <w:color w:val="000000"/>
                <w:kern w:val="0"/>
                <w:sz w:val="24"/>
                <w:szCs w:val="24"/>
              </w:rPr>
            </w:pPr>
            <w:r w:rsidRPr="0091521C">
              <w:rPr>
                <w:rFonts w:ascii="Times New Roman" w:eastAsia="仿宋_GB2312" w:hAnsi="Times New Roman" w:cs="Times New Roman"/>
                <w:b/>
                <w:bCs/>
                <w:color w:val="000000"/>
                <w:kern w:val="0"/>
                <w:sz w:val="24"/>
                <w:szCs w:val="24"/>
              </w:rPr>
              <w:t xml:space="preserve">100 </w:t>
            </w:r>
          </w:p>
        </w:tc>
      </w:tr>
    </w:tbl>
    <w:p w:rsidR="00657CD4" w:rsidRPr="00BD06B4" w:rsidRDefault="00657CD4" w:rsidP="00F76960">
      <w:pPr>
        <w:widowControl/>
        <w:spacing w:line="580" w:lineRule="exact"/>
        <w:jc w:val="left"/>
        <w:rPr>
          <w:rFonts w:ascii="仿宋" w:eastAsia="仿宋" w:hAnsi="仿宋" w:cs="Arial"/>
          <w:color w:val="000000"/>
          <w:kern w:val="0"/>
          <w:szCs w:val="21"/>
        </w:rPr>
      </w:pPr>
    </w:p>
    <w:p w:rsidR="006A5A4F" w:rsidRDefault="006A5A4F" w:rsidP="00F76960">
      <w:pPr>
        <w:widowControl/>
        <w:spacing w:line="580" w:lineRule="exact"/>
        <w:jc w:val="left"/>
        <w:rPr>
          <w:rFonts w:ascii="仿宋" w:eastAsia="仿宋" w:hAnsi="仿宋" w:cs="Arial"/>
          <w:color w:val="000000"/>
          <w:kern w:val="0"/>
          <w:sz w:val="28"/>
          <w:szCs w:val="28"/>
        </w:rPr>
        <w:sectPr w:rsidR="006A5A4F" w:rsidSect="009817E4">
          <w:pgSz w:w="11906" w:h="16838"/>
          <w:pgMar w:top="1440" w:right="1800" w:bottom="1440" w:left="1800" w:header="851" w:footer="992" w:gutter="0"/>
          <w:cols w:space="425"/>
          <w:docGrid w:type="lines" w:linePitch="312"/>
        </w:sectPr>
      </w:pPr>
    </w:p>
    <w:p w:rsidR="006A5A4F" w:rsidRPr="00162241" w:rsidRDefault="006A5A4F" w:rsidP="006A5A4F">
      <w:pPr>
        <w:widowControl/>
        <w:spacing w:line="580" w:lineRule="exact"/>
        <w:jc w:val="left"/>
        <w:rPr>
          <w:rFonts w:ascii="仿宋" w:eastAsia="仿宋" w:hAnsi="仿宋" w:cs="Arial"/>
          <w:color w:val="000000"/>
          <w:kern w:val="0"/>
          <w:sz w:val="28"/>
          <w:szCs w:val="28"/>
        </w:rPr>
      </w:pPr>
      <w:r w:rsidRPr="00162241">
        <w:rPr>
          <w:rFonts w:ascii="仿宋" w:eastAsia="仿宋" w:hAnsi="仿宋" w:cs="Arial" w:hint="eastAsia"/>
          <w:color w:val="000000"/>
          <w:kern w:val="0"/>
          <w:sz w:val="28"/>
          <w:szCs w:val="28"/>
        </w:rPr>
        <w:lastRenderedPageBreak/>
        <w:t>附件</w:t>
      </w:r>
      <w:r>
        <w:rPr>
          <w:rFonts w:ascii="仿宋" w:eastAsia="仿宋" w:hAnsi="仿宋" w:cs="Arial" w:hint="eastAsia"/>
          <w:color w:val="000000"/>
          <w:kern w:val="0"/>
          <w:sz w:val="28"/>
          <w:szCs w:val="28"/>
        </w:rPr>
        <w:t>4</w:t>
      </w:r>
    </w:p>
    <w:p w:rsidR="0096671A" w:rsidRDefault="00FC750A" w:rsidP="0096671A">
      <w:pPr>
        <w:widowControl/>
        <w:spacing w:line="580" w:lineRule="exact"/>
        <w:jc w:val="center"/>
        <w:rPr>
          <w:rFonts w:ascii="仿宋_GB2312" w:eastAsia="仿宋_GB2312" w:hAnsi="仿宋" w:cs="Arial"/>
          <w:b/>
          <w:color w:val="000000"/>
          <w:kern w:val="0"/>
          <w:sz w:val="28"/>
          <w:szCs w:val="28"/>
        </w:rPr>
      </w:pPr>
      <w:r>
        <w:rPr>
          <w:rFonts w:ascii="仿宋_GB2312" w:eastAsia="仿宋_GB2312" w:hAnsi="仿宋" w:cs="Arial" w:hint="eastAsia"/>
          <w:b/>
          <w:color w:val="000000"/>
          <w:kern w:val="0"/>
          <w:sz w:val="28"/>
          <w:szCs w:val="28"/>
        </w:rPr>
        <w:t>各项目《</w:t>
      </w:r>
      <w:r w:rsidR="0096671A" w:rsidRPr="0096671A">
        <w:rPr>
          <w:rFonts w:ascii="仿宋_GB2312" w:eastAsia="仿宋_GB2312" w:hAnsi="仿宋" w:cs="Arial" w:hint="eastAsia"/>
          <w:b/>
          <w:color w:val="000000"/>
          <w:kern w:val="0"/>
          <w:sz w:val="28"/>
          <w:szCs w:val="28"/>
        </w:rPr>
        <w:t>项目建设任务书</w:t>
      </w:r>
      <w:r>
        <w:rPr>
          <w:rFonts w:ascii="仿宋_GB2312" w:eastAsia="仿宋_GB2312" w:hAnsi="仿宋" w:cs="Arial" w:hint="eastAsia"/>
          <w:b/>
          <w:color w:val="000000"/>
          <w:kern w:val="0"/>
          <w:sz w:val="28"/>
          <w:szCs w:val="28"/>
        </w:rPr>
        <w:t>》</w:t>
      </w:r>
      <w:r w:rsidR="00DF4B8A">
        <w:rPr>
          <w:rFonts w:ascii="仿宋_GB2312" w:eastAsia="仿宋_GB2312" w:hAnsi="仿宋" w:cs="Arial" w:hint="eastAsia"/>
          <w:b/>
          <w:color w:val="000000"/>
          <w:kern w:val="0"/>
          <w:sz w:val="28"/>
          <w:szCs w:val="28"/>
        </w:rPr>
        <w:t>另</w:t>
      </w:r>
      <w:r>
        <w:rPr>
          <w:rFonts w:ascii="仿宋_GB2312" w:eastAsia="仿宋_GB2312" w:hAnsi="仿宋" w:cs="Arial" w:hint="eastAsia"/>
          <w:b/>
          <w:color w:val="000000"/>
          <w:kern w:val="0"/>
          <w:sz w:val="28"/>
          <w:szCs w:val="28"/>
        </w:rPr>
        <w:t>见附件</w:t>
      </w:r>
    </w:p>
    <w:p w:rsidR="0096671A" w:rsidRDefault="0096671A" w:rsidP="0096671A">
      <w:pPr>
        <w:widowControl/>
        <w:spacing w:line="580" w:lineRule="exact"/>
        <w:jc w:val="center"/>
        <w:rPr>
          <w:rFonts w:ascii="仿宋_GB2312" w:eastAsia="仿宋_GB2312" w:hAnsi="仿宋" w:cs="Arial"/>
          <w:b/>
          <w:color w:val="000000"/>
          <w:kern w:val="0"/>
          <w:sz w:val="28"/>
          <w:szCs w:val="28"/>
        </w:rPr>
      </w:pPr>
    </w:p>
    <w:p w:rsidR="0096671A" w:rsidRPr="0096671A" w:rsidRDefault="0096671A" w:rsidP="0096671A">
      <w:pPr>
        <w:widowControl/>
        <w:spacing w:line="580" w:lineRule="exact"/>
        <w:jc w:val="center"/>
        <w:rPr>
          <w:rFonts w:ascii="仿宋_GB2312" w:eastAsia="仿宋_GB2312" w:hAnsi="仿宋" w:cs="Arial"/>
          <w:color w:val="000000"/>
          <w:kern w:val="0"/>
          <w:sz w:val="28"/>
          <w:szCs w:val="28"/>
        </w:rPr>
        <w:sectPr w:rsidR="0096671A" w:rsidRPr="0096671A" w:rsidSect="009817E4">
          <w:pgSz w:w="11906" w:h="16838"/>
          <w:pgMar w:top="1440" w:right="1800" w:bottom="1440" w:left="1800" w:header="851" w:footer="992" w:gutter="0"/>
          <w:cols w:space="425"/>
          <w:docGrid w:type="lines" w:linePitch="312"/>
        </w:sectPr>
      </w:pPr>
    </w:p>
    <w:p w:rsidR="00BD06B4" w:rsidRPr="00162241" w:rsidRDefault="00BD06B4" w:rsidP="00F76960">
      <w:pPr>
        <w:widowControl/>
        <w:spacing w:line="580" w:lineRule="exact"/>
        <w:jc w:val="left"/>
        <w:rPr>
          <w:rFonts w:ascii="仿宋" w:eastAsia="仿宋" w:hAnsi="仿宋" w:cs="Arial"/>
          <w:color w:val="000000"/>
          <w:kern w:val="0"/>
          <w:sz w:val="28"/>
          <w:szCs w:val="28"/>
        </w:rPr>
      </w:pPr>
      <w:r w:rsidRPr="00162241">
        <w:rPr>
          <w:rFonts w:ascii="仿宋" w:eastAsia="仿宋" w:hAnsi="仿宋" w:cs="Arial" w:hint="eastAsia"/>
          <w:color w:val="000000"/>
          <w:kern w:val="0"/>
          <w:sz w:val="28"/>
          <w:szCs w:val="28"/>
        </w:rPr>
        <w:lastRenderedPageBreak/>
        <w:t>附件</w:t>
      </w:r>
      <w:r w:rsidR="006A5A4F">
        <w:rPr>
          <w:rFonts w:ascii="仿宋" w:eastAsia="仿宋" w:hAnsi="仿宋" w:cs="Arial" w:hint="eastAsia"/>
          <w:color w:val="000000"/>
          <w:kern w:val="0"/>
          <w:sz w:val="28"/>
          <w:szCs w:val="28"/>
        </w:rPr>
        <w:t>5</w:t>
      </w:r>
    </w:p>
    <w:tbl>
      <w:tblPr>
        <w:tblW w:w="5000" w:type="pct"/>
        <w:tblLook w:val="04A0"/>
      </w:tblPr>
      <w:tblGrid>
        <w:gridCol w:w="676"/>
        <w:gridCol w:w="1417"/>
        <w:gridCol w:w="1777"/>
        <w:gridCol w:w="1451"/>
        <w:gridCol w:w="1610"/>
        <w:gridCol w:w="1256"/>
        <w:gridCol w:w="1471"/>
        <w:gridCol w:w="4516"/>
      </w:tblGrid>
      <w:tr w:rsidR="00BD06B4" w:rsidRPr="00BD06B4" w:rsidTr="00BD06B4">
        <w:trPr>
          <w:trHeight w:val="630"/>
        </w:trPr>
        <w:tc>
          <w:tcPr>
            <w:tcW w:w="5000" w:type="pct"/>
            <w:gridSpan w:val="8"/>
            <w:tcBorders>
              <w:top w:val="nil"/>
              <w:left w:val="nil"/>
              <w:bottom w:val="single" w:sz="4" w:space="0" w:color="auto"/>
              <w:right w:val="nil"/>
            </w:tcBorders>
            <w:shd w:val="clear" w:color="auto" w:fill="auto"/>
            <w:noWrap/>
            <w:vAlign w:val="center"/>
            <w:hideMark/>
          </w:tcPr>
          <w:p w:rsidR="00BD06B4" w:rsidRPr="00BD06B4" w:rsidRDefault="00BD06B4" w:rsidP="00F47EC2">
            <w:pPr>
              <w:widowControl/>
              <w:spacing w:line="580" w:lineRule="exact"/>
              <w:jc w:val="center"/>
              <w:rPr>
                <w:rFonts w:ascii="仿宋_GB2312" w:eastAsia="仿宋_GB2312" w:hAnsi="宋体" w:cs="宋体"/>
                <w:b/>
                <w:bCs/>
                <w:color w:val="000000"/>
                <w:kern w:val="0"/>
                <w:sz w:val="28"/>
                <w:szCs w:val="28"/>
              </w:rPr>
            </w:pPr>
            <w:r w:rsidRPr="00BD06B4">
              <w:rPr>
                <w:rFonts w:ascii="仿宋_GB2312" w:eastAsia="仿宋_GB2312" w:hAnsi="宋体" w:cs="宋体" w:hint="eastAsia"/>
                <w:b/>
                <w:bCs/>
                <w:color w:val="000000"/>
                <w:kern w:val="0"/>
                <w:sz w:val="28"/>
                <w:szCs w:val="28"/>
              </w:rPr>
              <w:t>2014年</w:t>
            </w:r>
            <w:r w:rsidR="00536330">
              <w:rPr>
                <w:rFonts w:ascii="仿宋_GB2312" w:eastAsia="仿宋_GB2312" w:hAnsi="宋体" w:cs="宋体" w:hint="eastAsia"/>
                <w:b/>
                <w:bCs/>
                <w:color w:val="000000"/>
                <w:kern w:val="0"/>
                <w:sz w:val="28"/>
                <w:szCs w:val="28"/>
                <w:u w:val="single"/>
              </w:rPr>
              <w:t xml:space="preserve">                 </w:t>
            </w:r>
            <w:r w:rsidRPr="00BD06B4">
              <w:rPr>
                <w:rFonts w:ascii="仿宋_GB2312" w:eastAsia="仿宋_GB2312" w:hAnsi="宋体" w:cs="宋体" w:hint="eastAsia"/>
                <w:b/>
                <w:bCs/>
                <w:color w:val="000000"/>
                <w:kern w:val="0"/>
                <w:sz w:val="28"/>
                <w:szCs w:val="28"/>
              </w:rPr>
              <w:t>学院</w:t>
            </w:r>
            <w:r w:rsidR="00F47EC2">
              <w:rPr>
                <w:rFonts w:ascii="仿宋_GB2312" w:eastAsia="仿宋_GB2312" w:hAnsi="宋体" w:cs="宋体" w:hint="eastAsia"/>
                <w:b/>
                <w:bCs/>
                <w:color w:val="000000"/>
                <w:kern w:val="0"/>
                <w:sz w:val="28"/>
                <w:szCs w:val="28"/>
              </w:rPr>
              <w:t>/单位</w:t>
            </w:r>
            <w:r w:rsidR="004C542F">
              <w:rPr>
                <w:rFonts w:ascii="仿宋_GB2312" w:eastAsia="仿宋_GB2312" w:hAnsi="宋体" w:cs="宋体" w:hint="eastAsia"/>
                <w:b/>
                <w:bCs/>
                <w:color w:val="000000"/>
                <w:kern w:val="0"/>
                <w:sz w:val="28"/>
                <w:szCs w:val="28"/>
              </w:rPr>
              <w:t>（</w:t>
            </w:r>
            <w:r w:rsidR="00F47EC2">
              <w:rPr>
                <w:rFonts w:ascii="仿宋_GB2312" w:eastAsia="仿宋_GB2312" w:hAnsi="宋体" w:cs="宋体" w:hint="eastAsia"/>
                <w:b/>
                <w:bCs/>
                <w:color w:val="000000"/>
                <w:kern w:val="0"/>
                <w:sz w:val="28"/>
                <w:szCs w:val="28"/>
              </w:rPr>
              <w:t>单位公章</w:t>
            </w:r>
            <w:r w:rsidR="004C542F">
              <w:rPr>
                <w:rFonts w:ascii="仿宋_GB2312" w:eastAsia="仿宋_GB2312" w:hAnsi="宋体" w:cs="宋体" w:hint="eastAsia"/>
                <w:b/>
                <w:bCs/>
                <w:color w:val="000000"/>
                <w:kern w:val="0"/>
                <w:sz w:val="28"/>
                <w:szCs w:val="28"/>
              </w:rPr>
              <w:t>）</w:t>
            </w:r>
            <w:r w:rsidRPr="00BD06B4">
              <w:rPr>
                <w:rFonts w:ascii="仿宋_GB2312" w:eastAsia="仿宋_GB2312" w:hAnsi="宋体" w:cs="宋体" w:hint="eastAsia"/>
                <w:b/>
                <w:bCs/>
                <w:color w:val="000000"/>
                <w:kern w:val="0"/>
                <w:sz w:val="28"/>
                <w:szCs w:val="28"/>
              </w:rPr>
              <w:t>校级“质量工程”建设项目推荐汇总表</w:t>
            </w:r>
          </w:p>
        </w:tc>
      </w:tr>
      <w:tr w:rsidR="00BD06B4" w:rsidRPr="00BD06B4" w:rsidTr="00BD06B4">
        <w:trPr>
          <w:trHeight w:val="570"/>
        </w:trPr>
        <w:tc>
          <w:tcPr>
            <w:tcW w:w="238" w:type="pct"/>
            <w:tcBorders>
              <w:top w:val="nil"/>
              <w:left w:val="single" w:sz="4" w:space="0" w:color="auto"/>
              <w:bottom w:val="single" w:sz="4" w:space="0" w:color="auto"/>
              <w:right w:val="single" w:sz="4" w:space="0" w:color="auto"/>
            </w:tcBorders>
            <w:shd w:val="clear" w:color="auto" w:fill="auto"/>
            <w:vAlign w:val="center"/>
            <w:hideMark/>
          </w:tcPr>
          <w:p w:rsidR="00BD06B4" w:rsidRPr="00411213" w:rsidRDefault="00BD06B4" w:rsidP="00F76960">
            <w:pPr>
              <w:widowControl/>
              <w:spacing w:line="580" w:lineRule="exact"/>
              <w:jc w:val="center"/>
              <w:rPr>
                <w:rFonts w:ascii="仿宋_GB2312" w:eastAsia="仿宋_GB2312" w:hAnsi="宋体" w:cs="宋体"/>
                <w:bCs/>
                <w:color w:val="000000"/>
                <w:kern w:val="0"/>
                <w:sz w:val="20"/>
                <w:szCs w:val="20"/>
              </w:rPr>
            </w:pPr>
            <w:r w:rsidRPr="00411213">
              <w:rPr>
                <w:rFonts w:ascii="仿宋_GB2312" w:eastAsia="仿宋_GB2312" w:hAnsi="宋体" w:cs="宋体" w:hint="eastAsia"/>
                <w:bCs/>
                <w:color w:val="000000"/>
                <w:kern w:val="0"/>
                <w:sz w:val="20"/>
                <w:szCs w:val="20"/>
              </w:rPr>
              <w:t>项目序号</w:t>
            </w:r>
          </w:p>
        </w:tc>
        <w:tc>
          <w:tcPr>
            <w:tcW w:w="500" w:type="pct"/>
            <w:tcBorders>
              <w:top w:val="nil"/>
              <w:left w:val="nil"/>
              <w:bottom w:val="single" w:sz="4" w:space="0" w:color="auto"/>
              <w:right w:val="single" w:sz="4" w:space="0" w:color="auto"/>
            </w:tcBorders>
            <w:shd w:val="clear" w:color="auto" w:fill="auto"/>
            <w:vAlign w:val="center"/>
            <w:hideMark/>
          </w:tcPr>
          <w:p w:rsidR="00BD06B4" w:rsidRPr="00411213" w:rsidRDefault="00BD06B4" w:rsidP="00F76960">
            <w:pPr>
              <w:widowControl/>
              <w:spacing w:line="580" w:lineRule="exact"/>
              <w:jc w:val="center"/>
              <w:rPr>
                <w:rFonts w:ascii="仿宋_GB2312" w:eastAsia="仿宋_GB2312" w:hAnsi="宋体" w:cs="宋体"/>
                <w:bCs/>
                <w:color w:val="000000"/>
                <w:kern w:val="0"/>
                <w:sz w:val="20"/>
                <w:szCs w:val="20"/>
              </w:rPr>
            </w:pPr>
            <w:r w:rsidRPr="00411213">
              <w:rPr>
                <w:rFonts w:ascii="仿宋_GB2312" w:eastAsia="仿宋_GB2312" w:hAnsi="宋体" w:cs="宋体" w:hint="eastAsia"/>
                <w:bCs/>
                <w:color w:val="000000"/>
                <w:kern w:val="0"/>
                <w:sz w:val="20"/>
                <w:szCs w:val="20"/>
              </w:rPr>
              <w:t>项目类别</w:t>
            </w:r>
          </w:p>
        </w:tc>
        <w:tc>
          <w:tcPr>
            <w:tcW w:w="627" w:type="pct"/>
            <w:tcBorders>
              <w:top w:val="nil"/>
              <w:left w:val="nil"/>
              <w:bottom w:val="single" w:sz="4" w:space="0" w:color="auto"/>
              <w:right w:val="single" w:sz="4" w:space="0" w:color="auto"/>
            </w:tcBorders>
            <w:shd w:val="clear" w:color="auto" w:fill="auto"/>
            <w:vAlign w:val="center"/>
            <w:hideMark/>
          </w:tcPr>
          <w:p w:rsidR="00BD06B4" w:rsidRPr="00411213" w:rsidRDefault="00BD06B4" w:rsidP="00F76960">
            <w:pPr>
              <w:widowControl/>
              <w:spacing w:line="580" w:lineRule="exact"/>
              <w:jc w:val="center"/>
              <w:rPr>
                <w:rFonts w:ascii="仿宋_GB2312" w:eastAsia="仿宋_GB2312" w:hAnsi="宋体" w:cs="宋体"/>
                <w:bCs/>
                <w:color w:val="000000"/>
                <w:kern w:val="0"/>
                <w:sz w:val="20"/>
                <w:szCs w:val="20"/>
              </w:rPr>
            </w:pPr>
            <w:r w:rsidRPr="00411213">
              <w:rPr>
                <w:rFonts w:ascii="仿宋_GB2312" w:eastAsia="仿宋_GB2312" w:hAnsi="宋体" w:cs="宋体" w:hint="eastAsia"/>
                <w:bCs/>
                <w:color w:val="000000"/>
                <w:kern w:val="0"/>
                <w:sz w:val="20"/>
                <w:szCs w:val="20"/>
              </w:rPr>
              <w:t>项目名称</w:t>
            </w:r>
          </w:p>
        </w:tc>
        <w:tc>
          <w:tcPr>
            <w:tcW w:w="512" w:type="pct"/>
            <w:tcBorders>
              <w:top w:val="nil"/>
              <w:left w:val="nil"/>
              <w:bottom w:val="single" w:sz="4" w:space="0" w:color="auto"/>
              <w:right w:val="single" w:sz="4" w:space="0" w:color="auto"/>
            </w:tcBorders>
            <w:shd w:val="clear" w:color="auto" w:fill="auto"/>
            <w:vAlign w:val="center"/>
            <w:hideMark/>
          </w:tcPr>
          <w:p w:rsidR="00BD06B4" w:rsidRPr="00411213" w:rsidRDefault="00BD06B4" w:rsidP="00F76960">
            <w:pPr>
              <w:widowControl/>
              <w:spacing w:line="580" w:lineRule="exact"/>
              <w:jc w:val="center"/>
              <w:rPr>
                <w:rFonts w:ascii="仿宋_GB2312" w:eastAsia="仿宋_GB2312" w:hAnsi="宋体" w:cs="宋体"/>
                <w:bCs/>
                <w:color w:val="000000"/>
                <w:kern w:val="0"/>
                <w:sz w:val="20"/>
                <w:szCs w:val="20"/>
              </w:rPr>
            </w:pPr>
            <w:r w:rsidRPr="00411213">
              <w:rPr>
                <w:rFonts w:ascii="仿宋_GB2312" w:eastAsia="仿宋_GB2312" w:hAnsi="宋体" w:cs="宋体" w:hint="eastAsia"/>
                <w:bCs/>
                <w:color w:val="000000"/>
                <w:kern w:val="0"/>
                <w:sz w:val="20"/>
                <w:szCs w:val="20"/>
              </w:rPr>
              <w:t>项目负责人</w:t>
            </w:r>
          </w:p>
        </w:tc>
        <w:tc>
          <w:tcPr>
            <w:tcW w:w="568" w:type="pct"/>
            <w:tcBorders>
              <w:top w:val="nil"/>
              <w:left w:val="nil"/>
              <w:bottom w:val="single" w:sz="4" w:space="0" w:color="auto"/>
              <w:right w:val="single" w:sz="4" w:space="0" w:color="auto"/>
            </w:tcBorders>
            <w:shd w:val="clear" w:color="auto" w:fill="auto"/>
            <w:vAlign w:val="center"/>
            <w:hideMark/>
          </w:tcPr>
          <w:p w:rsidR="00BD06B4" w:rsidRPr="00411213" w:rsidRDefault="00BD06B4" w:rsidP="00F76960">
            <w:pPr>
              <w:widowControl/>
              <w:spacing w:line="580" w:lineRule="exact"/>
              <w:jc w:val="center"/>
              <w:rPr>
                <w:rFonts w:ascii="仿宋_GB2312" w:eastAsia="仿宋_GB2312" w:hAnsi="宋体" w:cs="宋体"/>
                <w:bCs/>
                <w:color w:val="000000"/>
                <w:kern w:val="0"/>
                <w:sz w:val="20"/>
                <w:szCs w:val="20"/>
              </w:rPr>
            </w:pPr>
            <w:r w:rsidRPr="00411213">
              <w:rPr>
                <w:rFonts w:ascii="仿宋_GB2312" w:eastAsia="仿宋_GB2312" w:hAnsi="宋体" w:cs="宋体" w:hint="eastAsia"/>
                <w:bCs/>
                <w:color w:val="000000"/>
                <w:kern w:val="0"/>
                <w:sz w:val="20"/>
                <w:szCs w:val="20"/>
              </w:rPr>
              <w:t>负责人E-mail</w:t>
            </w:r>
          </w:p>
        </w:tc>
        <w:tc>
          <w:tcPr>
            <w:tcW w:w="443" w:type="pct"/>
            <w:tcBorders>
              <w:top w:val="nil"/>
              <w:left w:val="nil"/>
              <w:bottom w:val="single" w:sz="4" w:space="0" w:color="auto"/>
              <w:right w:val="single" w:sz="4" w:space="0" w:color="auto"/>
            </w:tcBorders>
            <w:shd w:val="clear" w:color="auto" w:fill="auto"/>
            <w:vAlign w:val="center"/>
            <w:hideMark/>
          </w:tcPr>
          <w:p w:rsidR="00BD06B4" w:rsidRPr="00411213" w:rsidRDefault="00BD06B4" w:rsidP="00F76960">
            <w:pPr>
              <w:widowControl/>
              <w:spacing w:line="580" w:lineRule="exact"/>
              <w:jc w:val="center"/>
              <w:rPr>
                <w:rFonts w:ascii="仿宋_GB2312" w:eastAsia="仿宋_GB2312" w:hAnsi="宋体" w:cs="宋体"/>
                <w:bCs/>
                <w:color w:val="000000"/>
                <w:kern w:val="0"/>
                <w:sz w:val="20"/>
                <w:szCs w:val="20"/>
              </w:rPr>
            </w:pPr>
            <w:r w:rsidRPr="00411213">
              <w:rPr>
                <w:rFonts w:ascii="仿宋_GB2312" w:eastAsia="仿宋_GB2312" w:hAnsi="宋体" w:cs="宋体" w:hint="eastAsia"/>
                <w:bCs/>
                <w:color w:val="000000"/>
                <w:kern w:val="0"/>
                <w:sz w:val="20"/>
                <w:szCs w:val="20"/>
              </w:rPr>
              <w:t>负责人移动电话</w:t>
            </w:r>
          </w:p>
        </w:tc>
        <w:tc>
          <w:tcPr>
            <w:tcW w:w="519" w:type="pct"/>
            <w:tcBorders>
              <w:top w:val="nil"/>
              <w:left w:val="nil"/>
              <w:bottom w:val="single" w:sz="4" w:space="0" w:color="auto"/>
              <w:right w:val="single" w:sz="4" w:space="0" w:color="auto"/>
            </w:tcBorders>
            <w:shd w:val="clear" w:color="auto" w:fill="auto"/>
            <w:vAlign w:val="center"/>
            <w:hideMark/>
          </w:tcPr>
          <w:p w:rsidR="00BD06B4" w:rsidRPr="00411213" w:rsidRDefault="00411213" w:rsidP="00F76960">
            <w:pPr>
              <w:widowControl/>
              <w:spacing w:line="580" w:lineRule="exact"/>
              <w:jc w:val="center"/>
              <w:rPr>
                <w:rFonts w:ascii="仿宋_GB2312" w:eastAsia="仿宋_GB2312" w:hAnsi="宋体" w:cs="宋体"/>
                <w:bCs/>
                <w:color w:val="000000"/>
                <w:kern w:val="0"/>
                <w:sz w:val="20"/>
                <w:szCs w:val="20"/>
              </w:rPr>
            </w:pPr>
            <w:r w:rsidRPr="00411213">
              <w:rPr>
                <w:rFonts w:ascii="仿宋_GB2312" w:eastAsia="仿宋_GB2312" w:hAnsi="宋体" w:cs="宋体" w:hint="eastAsia"/>
                <w:bCs/>
                <w:color w:val="000000"/>
                <w:kern w:val="0"/>
                <w:sz w:val="20"/>
                <w:szCs w:val="20"/>
              </w:rPr>
              <w:t>拟结题</w:t>
            </w:r>
            <w:r w:rsidR="00BD06B4" w:rsidRPr="00411213">
              <w:rPr>
                <w:rFonts w:ascii="仿宋_GB2312" w:eastAsia="仿宋_GB2312" w:hAnsi="宋体" w:cs="宋体" w:hint="eastAsia"/>
                <w:bCs/>
                <w:color w:val="000000"/>
                <w:kern w:val="0"/>
                <w:sz w:val="20"/>
                <w:szCs w:val="20"/>
              </w:rPr>
              <w:t>时间</w:t>
            </w:r>
          </w:p>
          <w:p w:rsidR="00411213" w:rsidRPr="00411213" w:rsidRDefault="00411213" w:rsidP="00F76960">
            <w:pPr>
              <w:widowControl/>
              <w:spacing w:line="580" w:lineRule="exact"/>
              <w:jc w:val="center"/>
              <w:rPr>
                <w:rFonts w:ascii="仿宋_GB2312" w:eastAsia="仿宋_GB2312" w:hAnsi="宋体" w:cs="宋体"/>
                <w:bCs/>
                <w:color w:val="000000"/>
                <w:kern w:val="0"/>
                <w:sz w:val="20"/>
                <w:szCs w:val="20"/>
              </w:rPr>
            </w:pPr>
            <w:r w:rsidRPr="00411213">
              <w:rPr>
                <w:rFonts w:ascii="仿宋_GB2312" w:eastAsia="仿宋_GB2312" w:hAnsi="宋体" w:cs="宋体" w:hint="eastAsia"/>
                <w:bCs/>
                <w:color w:val="000000"/>
                <w:kern w:val="0"/>
                <w:sz w:val="20"/>
                <w:szCs w:val="20"/>
              </w:rPr>
              <w:t>年/月</w:t>
            </w:r>
          </w:p>
        </w:tc>
        <w:tc>
          <w:tcPr>
            <w:tcW w:w="1593" w:type="pct"/>
            <w:tcBorders>
              <w:top w:val="nil"/>
              <w:left w:val="nil"/>
              <w:bottom w:val="single" w:sz="4" w:space="0" w:color="auto"/>
              <w:right w:val="single" w:sz="4" w:space="0" w:color="auto"/>
            </w:tcBorders>
            <w:shd w:val="clear" w:color="auto" w:fill="auto"/>
            <w:vAlign w:val="center"/>
            <w:hideMark/>
          </w:tcPr>
          <w:p w:rsidR="00BD06B4" w:rsidRPr="00411213" w:rsidRDefault="00BD06B4" w:rsidP="00C528AE">
            <w:pPr>
              <w:widowControl/>
              <w:spacing w:line="580" w:lineRule="exact"/>
              <w:jc w:val="center"/>
              <w:rPr>
                <w:rFonts w:ascii="仿宋_GB2312" w:eastAsia="仿宋_GB2312" w:hAnsi="宋体" w:cs="宋体"/>
                <w:bCs/>
                <w:color w:val="000000"/>
                <w:kern w:val="0"/>
                <w:sz w:val="20"/>
                <w:szCs w:val="20"/>
              </w:rPr>
            </w:pPr>
            <w:r w:rsidRPr="00411213">
              <w:rPr>
                <w:rFonts w:ascii="仿宋_GB2312" w:eastAsia="仿宋_GB2312" w:hAnsi="宋体" w:cs="宋体" w:hint="eastAsia"/>
                <w:bCs/>
                <w:color w:val="000000"/>
                <w:kern w:val="0"/>
                <w:sz w:val="20"/>
                <w:szCs w:val="20"/>
              </w:rPr>
              <w:t>主要建设内容（限填</w:t>
            </w:r>
            <w:r w:rsidR="00C528AE">
              <w:rPr>
                <w:rFonts w:ascii="仿宋_GB2312" w:eastAsia="仿宋_GB2312" w:hAnsi="宋体" w:cs="宋体" w:hint="eastAsia"/>
                <w:bCs/>
                <w:color w:val="000000"/>
                <w:kern w:val="0"/>
                <w:sz w:val="20"/>
                <w:szCs w:val="20"/>
              </w:rPr>
              <w:t>1</w:t>
            </w:r>
            <w:r w:rsidRPr="00411213">
              <w:rPr>
                <w:rFonts w:ascii="仿宋_GB2312" w:eastAsia="仿宋_GB2312" w:hAnsi="宋体" w:cs="宋体" w:hint="eastAsia"/>
                <w:bCs/>
                <w:color w:val="000000"/>
                <w:kern w:val="0"/>
                <w:sz w:val="20"/>
                <w:szCs w:val="20"/>
              </w:rPr>
              <w:t>00字）</w:t>
            </w:r>
          </w:p>
        </w:tc>
      </w:tr>
      <w:tr w:rsidR="00BD06B4" w:rsidRPr="00BD06B4" w:rsidTr="00BD06B4">
        <w:trPr>
          <w:trHeight w:val="27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159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r>
      <w:tr w:rsidR="00BD06B4" w:rsidRPr="00BD06B4" w:rsidTr="00BD06B4">
        <w:trPr>
          <w:trHeight w:val="27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159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r>
      <w:tr w:rsidR="00BD06B4" w:rsidRPr="00BD06B4" w:rsidTr="00BD06B4">
        <w:trPr>
          <w:trHeight w:val="27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159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r>
      <w:tr w:rsidR="00BD06B4" w:rsidRPr="00BD06B4" w:rsidTr="00BD06B4">
        <w:trPr>
          <w:trHeight w:val="27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159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r>
      <w:tr w:rsidR="00BD06B4" w:rsidRPr="00BD06B4" w:rsidTr="00BD06B4">
        <w:trPr>
          <w:trHeight w:val="27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159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r>
      <w:tr w:rsidR="00BD06B4" w:rsidRPr="00BD06B4" w:rsidTr="00BD06B4">
        <w:trPr>
          <w:trHeight w:val="27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159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r>
      <w:tr w:rsidR="00BD06B4" w:rsidRPr="00BD06B4" w:rsidTr="00BD06B4">
        <w:trPr>
          <w:trHeight w:val="27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159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r>
      <w:tr w:rsidR="00BD06B4" w:rsidRPr="00BD06B4" w:rsidTr="00BD06B4">
        <w:trPr>
          <w:trHeight w:val="270"/>
        </w:trPr>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00"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627"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2"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44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519"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c>
          <w:tcPr>
            <w:tcW w:w="1593" w:type="pct"/>
            <w:tcBorders>
              <w:top w:val="nil"/>
              <w:left w:val="nil"/>
              <w:bottom w:val="single" w:sz="4" w:space="0" w:color="auto"/>
              <w:right w:val="single" w:sz="4" w:space="0" w:color="auto"/>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color w:val="000000"/>
                <w:kern w:val="0"/>
                <w:sz w:val="22"/>
              </w:rPr>
              <w:t xml:space="preserve">　</w:t>
            </w:r>
          </w:p>
        </w:tc>
      </w:tr>
      <w:tr w:rsidR="00BD06B4" w:rsidRPr="00BD06B4" w:rsidTr="00BD06B4">
        <w:trPr>
          <w:trHeight w:val="390"/>
        </w:trPr>
        <w:tc>
          <w:tcPr>
            <w:tcW w:w="5000" w:type="pct"/>
            <w:gridSpan w:val="8"/>
            <w:tcBorders>
              <w:top w:val="single" w:sz="4" w:space="0" w:color="auto"/>
              <w:left w:val="nil"/>
              <w:bottom w:val="nil"/>
              <w:right w:val="nil"/>
            </w:tcBorders>
            <w:shd w:val="clear" w:color="auto" w:fill="auto"/>
            <w:noWrap/>
            <w:vAlign w:val="center"/>
            <w:hideMark/>
          </w:tcPr>
          <w:p w:rsidR="00BD06B4" w:rsidRPr="00BD06B4" w:rsidRDefault="00BD06B4" w:rsidP="00F76960">
            <w:pPr>
              <w:widowControl/>
              <w:spacing w:line="580" w:lineRule="exact"/>
              <w:jc w:val="left"/>
              <w:rPr>
                <w:rFonts w:ascii="宋体" w:eastAsia="宋体" w:hAnsi="宋体" w:cs="宋体"/>
                <w:color w:val="000000"/>
                <w:kern w:val="0"/>
                <w:sz w:val="22"/>
              </w:rPr>
            </w:pPr>
            <w:r w:rsidRPr="00BD06B4">
              <w:rPr>
                <w:rFonts w:ascii="宋体" w:eastAsia="宋体" w:hAnsi="宋体" w:cs="宋体" w:hint="eastAsia"/>
                <w:b/>
                <w:bCs/>
                <w:color w:val="000000"/>
                <w:kern w:val="0"/>
                <w:sz w:val="22"/>
              </w:rPr>
              <w:t>注：</w:t>
            </w:r>
            <w:r w:rsidR="007645D3" w:rsidRPr="007645D3">
              <w:rPr>
                <w:rFonts w:ascii="宋体" w:eastAsia="宋体" w:hAnsi="宋体" w:cs="宋体" w:hint="eastAsia"/>
                <w:color w:val="000000"/>
                <w:kern w:val="0"/>
                <w:sz w:val="22"/>
              </w:rPr>
              <w:t>表格长度可自行增删，</w:t>
            </w:r>
            <w:r w:rsidRPr="00BD06B4">
              <w:rPr>
                <w:rFonts w:ascii="宋体" w:eastAsia="宋体" w:hAnsi="宋体" w:cs="宋体" w:hint="eastAsia"/>
                <w:color w:val="000000"/>
                <w:kern w:val="0"/>
                <w:sz w:val="22"/>
              </w:rPr>
              <w:t>项目类别填协同育人平台、实验教学示范中心、</w:t>
            </w:r>
            <w:r w:rsidR="009D0615">
              <w:rPr>
                <w:rFonts w:ascii="宋体" w:eastAsia="宋体" w:hAnsi="宋体" w:cs="宋体" w:hint="eastAsia"/>
                <w:color w:val="000000"/>
                <w:kern w:val="0"/>
                <w:sz w:val="22"/>
              </w:rPr>
              <w:t>教改项目</w:t>
            </w:r>
            <w:r w:rsidRPr="00BD06B4">
              <w:rPr>
                <w:rFonts w:ascii="宋体" w:eastAsia="宋体" w:hAnsi="宋体" w:cs="宋体" w:hint="eastAsia"/>
                <w:color w:val="000000"/>
                <w:kern w:val="0"/>
                <w:sz w:val="22"/>
              </w:rPr>
              <w:t>等具体的项目类别</w:t>
            </w:r>
            <w:r w:rsidR="008F3844">
              <w:rPr>
                <w:rFonts w:ascii="宋体" w:eastAsia="宋体" w:hAnsi="宋体" w:cs="宋体" w:hint="eastAsia"/>
                <w:color w:val="000000"/>
                <w:kern w:val="0"/>
                <w:sz w:val="22"/>
              </w:rPr>
              <w:t>。</w:t>
            </w:r>
          </w:p>
        </w:tc>
      </w:tr>
    </w:tbl>
    <w:p w:rsidR="00BD06B4" w:rsidRPr="00BD06B4" w:rsidRDefault="00BD06B4" w:rsidP="00F76960">
      <w:pPr>
        <w:widowControl/>
        <w:spacing w:line="580" w:lineRule="exact"/>
        <w:jc w:val="left"/>
        <w:rPr>
          <w:rFonts w:ascii="仿宋" w:eastAsia="仿宋" w:hAnsi="仿宋" w:cs="Arial"/>
          <w:color w:val="000000"/>
          <w:kern w:val="0"/>
          <w:sz w:val="24"/>
          <w:szCs w:val="24"/>
        </w:rPr>
      </w:pPr>
    </w:p>
    <w:sectPr w:rsidR="00BD06B4" w:rsidRPr="00BD06B4" w:rsidSect="00BD06B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0D6" w:rsidRDefault="00E030D6" w:rsidP="00570B44">
      <w:r>
        <w:separator/>
      </w:r>
    </w:p>
  </w:endnote>
  <w:endnote w:type="continuationSeparator" w:id="1">
    <w:p w:rsidR="00E030D6" w:rsidRDefault="00E030D6" w:rsidP="00570B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73" w:rsidRDefault="00755773">
    <w:pPr>
      <w:pStyle w:val="a4"/>
    </w:pPr>
    <w:r w:rsidRPr="00603570">
      <w:rPr>
        <w:rFonts w:ascii="宋体" w:hAnsi="宋体" w:hint="eastAsia"/>
        <w:sz w:val="28"/>
        <w:szCs w:val="28"/>
      </w:rPr>
      <w:t>—</w:t>
    </w:r>
    <w:sdt>
      <w:sdtPr>
        <w:id w:val="9714491"/>
        <w:docPartObj>
          <w:docPartGallery w:val="Page Numbers (Bottom of Page)"/>
          <w:docPartUnique/>
        </w:docPartObj>
      </w:sdtPr>
      <w:sdtContent>
        <w:r w:rsidR="00821143" w:rsidRPr="00755773">
          <w:rPr>
            <w:rFonts w:asciiTheme="minorEastAsia" w:hAnsiTheme="minorEastAsia"/>
            <w:sz w:val="28"/>
            <w:szCs w:val="28"/>
          </w:rPr>
          <w:fldChar w:fldCharType="begin"/>
        </w:r>
        <w:r w:rsidRPr="00755773">
          <w:rPr>
            <w:rFonts w:asciiTheme="minorEastAsia" w:hAnsiTheme="minorEastAsia"/>
            <w:sz w:val="28"/>
            <w:szCs w:val="28"/>
          </w:rPr>
          <w:instrText xml:space="preserve"> PAGE   \* MERGEFORMAT </w:instrText>
        </w:r>
        <w:r w:rsidR="00821143" w:rsidRPr="00755773">
          <w:rPr>
            <w:rFonts w:asciiTheme="minorEastAsia" w:hAnsiTheme="minorEastAsia"/>
            <w:sz w:val="28"/>
            <w:szCs w:val="28"/>
          </w:rPr>
          <w:fldChar w:fldCharType="separate"/>
        </w:r>
        <w:r w:rsidR="00744278" w:rsidRPr="00744278">
          <w:rPr>
            <w:rFonts w:asciiTheme="minorEastAsia" w:hAnsiTheme="minorEastAsia"/>
            <w:noProof/>
            <w:sz w:val="28"/>
            <w:szCs w:val="28"/>
            <w:lang w:val="zh-CN"/>
          </w:rPr>
          <w:t>2</w:t>
        </w:r>
        <w:r w:rsidR="00821143" w:rsidRPr="00755773">
          <w:rPr>
            <w:rFonts w:asciiTheme="minorEastAsia" w:hAnsiTheme="minorEastAsia"/>
            <w:sz w:val="28"/>
            <w:szCs w:val="28"/>
          </w:rPr>
          <w:fldChar w:fldCharType="end"/>
        </w:r>
        <w:r w:rsidRPr="00603570">
          <w:rPr>
            <w:rFonts w:ascii="宋体" w:hAnsi="宋体" w:hint="eastAsia"/>
            <w:sz w:val="28"/>
            <w:szCs w:val="28"/>
          </w:rPr>
          <w:t>—</w:t>
        </w:r>
      </w:sdtContent>
    </w:sdt>
  </w:p>
  <w:p w:rsidR="009817E4" w:rsidRDefault="009817E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4488"/>
      <w:docPartObj>
        <w:docPartGallery w:val="Page Numbers (Bottom of Page)"/>
        <w:docPartUnique/>
      </w:docPartObj>
    </w:sdtPr>
    <w:sdtContent>
      <w:p w:rsidR="00570B44" w:rsidRDefault="009817E4" w:rsidP="009817E4">
        <w:pPr>
          <w:pStyle w:val="a4"/>
          <w:jc w:val="right"/>
        </w:pPr>
        <w:r>
          <w:rPr>
            <w:rFonts w:hint="eastAsia"/>
            <w:sz w:val="28"/>
            <w:szCs w:val="28"/>
          </w:rPr>
          <w:t>—</w:t>
        </w:r>
        <w:r w:rsidR="00821143" w:rsidRPr="00AE1F59">
          <w:rPr>
            <w:sz w:val="28"/>
            <w:szCs w:val="28"/>
          </w:rPr>
          <w:fldChar w:fldCharType="begin"/>
        </w:r>
        <w:r w:rsidR="00F858CC" w:rsidRPr="00AE1F59">
          <w:rPr>
            <w:sz w:val="28"/>
            <w:szCs w:val="28"/>
          </w:rPr>
          <w:instrText xml:space="preserve"> PAGE   \* MERGEFORMAT </w:instrText>
        </w:r>
        <w:r w:rsidR="00821143" w:rsidRPr="00AE1F59">
          <w:rPr>
            <w:sz w:val="28"/>
            <w:szCs w:val="28"/>
          </w:rPr>
          <w:fldChar w:fldCharType="separate"/>
        </w:r>
        <w:r w:rsidR="00744278" w:rsidRPr="00744278">
          <w:rPr>
            <w:noProof/>
            <w:sz w:val="28"/>
            <w:szCs w:val="28"/>
            <w:lang w:val="zh-CN"/>
          </w:rPr>
          <w:t>1</w:t>
        </w:r>
        <w:r w:rsidR="00821143" w:rsidRPr="00AE1F59">
          <w:rPr>
            <w:sz w:val="28"/>
            <w:szCs w:val="28"/>
          </w:rPr>
          <w:fldChar w:fldCharType="end"/>
        </w:r>
        <w:r>
          <w:rPr>
            <w:rFonts w:hint="eastAsia"/>
            <w:sz w:val="28"/>
            <w:szCs w:val="28"/>
          </w:rPr>
          <w:t>—</w:t>
        </w:r>
      </w:p>
    </w:sdtContent>
  </w:sdt>
  <w:p w:rsidR="00570B44" w:rsidRDefault="00570B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0D6" w:rsidRDefault="00E030D6" w:rsidP="00570B44">
      <w:r>
        <w:separator/>
      </w:r>
    </w:p>
  </w:footnote>
  <w:footnote w:type="continuationSeparator" w:id="1">
    <w:p w:rsidR="00E030D6" w:rsidRDefault="00E030D6" w:rsidP="00570B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4849"/>
    <w:rsid w:val="00016164"/>
    <w:rsid w:val="000207A5"/>
    <w:rsid w:val="00023776"/>
    <w:rsid w:val="00037D9C"/>
    <w:rsid w:val="000531AA"/>
    <w:rsid w:val="00054D96"/>
    <w:rsid w:val="000706DA"/>
    <w:rsid w:val="000735D7"/>
    <w:rsid w:val="000955A4"/>
    <w:rsid w:val="0009777D"/>
    <w:rsid w:val="000C033D"/>
    <w:rsid w:val="000D33BE"/>
    <w:rsid w:val="000E38C5"/>
    <w:rsid w:val="000E4BD7"/>
    <w:rsid w:val="000F0256"/>
    <w:rsid w:val="000F5FCA"/>
    <w:rsid w:val="00135B44"/>
    <w:rsid w:val="00156C56"/>
    <w:rsid w:val="001613F8"/>
    <w:rsid w:val="00162241"/>
    <w:rsid w:val="00184C5D"/>
    <w:rsid w:val="00185551"/>
    <w:rsid w:val="001A4D00"/>
    <w:rsid w:val="001B3345"/>
    <w:rsid w:val="001C28CA"/>
    <w:rsid w:val="001D14D5"/>
    <w:rsid w:val="002228D6"/>
    <w:rsid w:val="0024606C"/>
    <w:rsid w:val="002465AC"/>
    <w:rsid w:val="00251373"/>
    <w:rsid w:val="00254034"/>
    <w:rsid w:val="00265402"/>
    <w:rsid w:val="00265A11"/>
    <w:rsid w:val="00284588"/>
    <w:rsid w:val="002860A1"/>
    <w:rsid w:val="002B1925"/>
    <w:rsid w:val="002B329F"/>
    <w:rsid w:val="002B614E"/>
    <w:rsid w:val="002D0623"/>
    <w:rsid w:val="002D5DE1"/>
    <w:rsid w:val="002D6F97"/>
    <w:rsid w:val="002E7A53"/>
    <w:rsid w:val="002F18E3"/>
    <w:rsid w:val="002F4641"/>
    <w:rsid w:val="003116BA"/>
    <w:rsid w:val="00317377"/>
    <w:rsid w:val="0031762B"/>
    <w:rsid w:val="00327F82"/>
    <w:rsid w:val="00343838"/>
    <w:rsid w:val="00346227"/>
    <w:rsid w:val="00350A83"/>
    <w:rsid w:val="0035324A"/>
    <w:rsid w:val="00360105"/>
    <w:rsid w:val="00371137"/>
    <w:rsid w:val="0037752F"/>
    <w:rsid w:val="003957AC"/>
    <w:rsid w:val="003A6CA4"/>
    <w:rsid w:val="003B77F0"/>
    <w:rsid w:val="003E3FD8"/>
    <w:rsid w:val="003E6A6F"/>
    <w:rsid w:val="003F0A04"/>
    <w:rsid w:val="00407371"/>
    <w:rsid w:val="00411213"/>
    <w:rsid w:val="00421878"/>
    <w:rsid w:val="00437134"/>
    <w:rsid w:val="00444849"/>
    <w:rsid w:val="00486801"/>
    <w:rsid w:val="004C542F"/>
    <w:rsid w:val="004D1398"/>
    <w:rsid w:val="004D2B5E"/>
    <w:rsid w:val="004E1689"/>
    <w:rsid w:val="00517DF8"/>
    <w:rsid w:val="00523C1A"/>
    <w:rsid w:val="00530040"/>
    <w:rsid w:val="00536330"/>
    <w:rsid w:val="0055151A"/>
    <w:rsid w:val="00553E09"/>
    <w:rsid w:val="0055405D"/>
    <w:rsid w:val="00554694"/>
    <w:rsid w:val="00556093"/>
    <w:rsid w:val="00570B44"/>
    <w:rsid w:val="00571F36"/>
    <w:rsid w:val="00572404"/>
    <w:rsid w:val="00580BAB"/>
    <w:rsid w:val="005A5B8D"/>
    <w:rsid w:val="005B46F1"/>
    <w:rsid w:val="005B4AB6"/>
    <w:rsid w:val="005C5828"/>
    <w:rsid w:val="005F0094"/>
    <w:rsid w:val="005F4CD8"/>
    <w:rsid w:val="005F5B4D"/>
    <w:rsid w:val="006015AB"/>
    <w:rsid w:val="006047E2"/>
    <w:rsid w:val="00607A77"/>
    <w:rsid w:val="0062012F"/>
    <w:rsid w:val="006234DF"/>
    <w:rsid w:val="00623A01"/>
    <w:rsid w:val="00637E91"/>
    <w:rsid w:val="00642FAC"/>
    <w:rsid w:val="00657CD4"/>
    <w:rsid w:val="006637B2"/>
    <w:rsid w:val="00677FD7"/>
    <w:rsid w:val="00692A62"/>
    <w:rsid w:val="006A5A4F"/>
    <w:rsid w:val="006B6693"/>
    <w:rsid w:val="006D7CC5"/>
    <w:rsid w:val="006E1DB6"/>
    <w:rsid w:val="006E2DA6"/>
    <w:rsid w:val="00703738"/>
    <w:rsid w:val="0070406E"/>
    <w:rsid w:val="00704BB0"/>
    <w:rsid w:val="00710153"/>
    <w:rsid w:val="0072282F"/>
    <w:rsid w:val="00733E11"/>
    <w:rsid w:val="00744278"/>
    <w:rsid w:val="0074624F"/>
    <w:rsid w:val="00755773"/>
    <w:rsid w:val="007645D3"/>
    <w:rsid w:val="007819E7"/>
    <w:rsid w:val="007923FE"/>
    <w:rsid w:val="007B7ECD"/>
    <w:rsid w:val="007E0FDB"/>
    <w:rsid w:val="007E3F2B"/>
    <w:rsid w:val="007E4B9E"/>
    <w:rsid w:val="00821143"/>
    <w:rsid w:val="008361AF"/>
    <w:rsid w:val="00883C88"/>
    <w:rsid w:val="008854FC"/>
    <w:rsid w:val="0088677D"/>
    <w:rsid w:val="0089418E"/>
    <w:rsid w:val="008A12B1"/>
    <w:rsid w:val="008A39A1"/>
    <w:rsid w:val="008B0AF6"/>
    <w:rsid w:val="008B5E24"/>
    <w:rsid w:val="008C5DD8"/>
    <w:rsid w:val="008D13E2"/>
    <w:rsid w:val="008D294D"/>
    <w:rsid w:val="008E5B6A"/>
    <w:rsid w:val="008F3844"/>
    <w:rsid w:val="00911720"/>
    <w:rsid w:val="0091521C"/>
    <w:rsid w:val="00920B31"/>
    <w:rsid w:val="0093122C"/>
    <w:rsid w:val="00962DA5"/>
    <w:rsid w:val="0096671A"/>
    <w:rsid w:val="0096673A"/>
    <w:rsid w:val="009817E4"/>
    <w:rsid w:val="00993EE2"/>
    <w:rsid w:val="009A0F25"/>
    <w:rsid w:val="009A12C5"/>
    <w:rsid w:val="009D0615"/>
    <w:rsid w:val="009E20B0"/>
    <w:rsid w:val="009E445C"/>
    <w:rsid w:val="009E4525"/>
    <w:rsid w:val="009F7BDE"/>
    <w:rsid w:val="00A03471"/>
    <w:rsid w:val="00A10F91"/>
    <w:rsid w:val="00A15828"/>
    <w:rsid w:val="00A27BFE"/>
    <w:rsid w:val="00A30D26"/>
    <w:rsid w:val="00A3426D"/>
    <w:rsid w:val="00A364D3"/>
    <w:rsid w:val="00A509AB"/>
    <w:rsid w:val="00A84BEC"/>
    <w:rsid w:val="00AB2BF7"/>
    <w:rsid w:val="00AB5A5D"/>
    <w:rsid w:val="00AC20F2"/>
    <w:rsid w:val="00AC70E7"/>
    <w:rsid w:val="00AD46D0"/>
    <w:rsid w:val="00AE1863"/>
    <w:rsid w:val="00AE1F59"/>
    <w:rsid w:val="00AF4052"/>
    <w:rsid w:val="00AF532B"/>
    <w:rsid w:val="00B03559"/>
    <w:rsid w:val="00B17A4D"/>
    <w:rsid w:val="00B2036C"/>
    <w:rsid w:val="00B22697"/>
    <w:rsid w:val="00B2488B"/>
    <w:rsid w:val="00B32FDA"/>
    <w:rsid w:val="00B43D0E"/>
    <w:rsid w:val="00B461E4"/>
    <w:rsid w:val="00B539D3"/>
    <w:rsid w:val="00B67580"/>
    <w:rsid w:val="00B75FA6"/>
    <w:rsid w:val="00B82B55"/>
    <w:rsid w:val="00B86D2E"/>
    <w:rsid w:val="00BB00CE"/>
    <w:rsid w:val="00BD06B4"/>
    <w:rsid w:val="00BD6890"/>
    <w:rsid w:val="00BE1345"/>
    <w:rsid w:val="00BE217D"/>
    <w:rsid w:val="00BE36D0"/>
    <w:rsid w:val="00BE5726"/>
    <w:rsid w:val="00BE6692"/>
    <w:rsid w:val="00BF4458"/>
    <w:rsid w:val="00BF5A0B"/>
    <w:rsid w:val="00C12111"/>
    <w:rsid w:val="00C21824"/>
    <w:rsid w:val="00C26493"/>
    <w:rsid w:val="00C34E54"/>
    <w:rsid w:val="00C4300D"/>
    <w:rsid w:val="00C468C3"/>
    <w:rsid w:val="00C469C9"/>
    <w:rsid w:val="00C517B0"/>
    <w:rsid w:val="00C528AE"/>
    <w:rsid w:val="00C54E91"/>
    <w:rsid w:val="00C57503"/>
    <w:rsid w:val="00C72CB0"/>
    <w:rsid w:val="00C8109D"/>
    <w:rsid w:val="00C8521C"/>
    <w:rsid w:val="00CA1466"/>
    <w:rsid w:val="00CA79B4"/>
    <w:rsid w:val="00CC5600"/>
    <w:rsid w:val="00CC698C"/>
    <w:rsid w:val="00CD16F4"/>
    <w:rsid w:val="00CD7803"/>
    <w:rsid w:val="00CE1496"/>
    <w:rsid w:val="00D2357F"/>
    <w:rsid w:val="00D45495"/>
    <w:rsid w:val="00D4711A"/>
    <w:rsid w:val="00D47BC5"/>
    <w:rsid w:val="00D5082B"/>
    <w:rsid w:val="00D50A62"/>
    <w:rsid w:val="00D73BE5"/>
    <w:rsid w:val="00D75FD8"/>
    <w:rsid w:val="00D76101"/>
    <w:rsid w:val="00D82735"/>
    <w:rsid w:val="00D8690C"/>
    <w:rsid w:val="00D94738"/>
    <w:rsid w:val="00DA05DA"/>
    <w:rsid w:val="00DA5615"/>
    <w:rsid w:val="00DE1CC9"/>
    <w:rsid w:val="00DF4B8A"/>
    <w:rsid w:val="00E00883"/>
    <w:rsid w:val="00E030D6"/>
    <w:rsid w:val="00E055E2"/>
    <w:rsid w:val="00E11DB5"/>
    <w:rsid w:val="00E11F2A"/>
    <w:rsid w:val="00E16071"/>
    <w:rsid w:val="00E27158"/>
    <w:rsid w:val="00E332AA"/>
    <w:rsid w:val="00E506F0"/>
    <w:rsid w:val="00E50E9C"/>
    <w:rsid w:val="00E65AA8"/>
    <w:rsid w:val="00E664EC"/>
    <w:rsid w:val="00E72410"/>
    <w:rsid w:val="00E731FB"/>
    <w:rsid w:val="00E74426"/>
    <w:rsid w:val="00E83693"/>
    <w:rsid w:val="00EB1511"/>
    <w:rsid w:val="00EB7AF5"/>
    <w:rsid w:val="00ED69AD"/>
    <w:rsid w:val="00EE4F97"/>
    <w:rsid w:val="00EF460D"/>
    <w:rsid w:val="00F00830"/>
    <w:rsid w:val="00F02E18"/>
    <w:rsid w:val="00F05208"/>
    <w:rsid w:val="00F07498"/>
    <w:rsid w:val="00F23391"/>
    <w:rsid w:val="00F3669B"/>
    <w:rsid w:val="00F45C35"/>
    <w:rsid w:val="00F47EC2"/>
    <w:rsid w:val="00F54BAE"/>
    <w:rsid w:val="00F66A6C"/>
    <w:rsid w:val="00F76960"/>
    <w:rsid w:val="00F858CC"/>
    <w:rsid w:val="00FA5890"/>
    <w:rsid w:val="00FA656E"/>
    <w:rsid w:val="00FB0323"/>
    <w:rsid w:val="00FB2F5C"/>
    <w:rsid w:val="00FB4AD1"/>
    <w:rsid w:val="00FC7171"/>
    <w:rsid w:val="00FC750A"/>
    <w:rsid w:val="00FD4D2C"/>
    <w:rsid w:val="00FD6808"/>
    <w:rsid w:val="00FF08DC"/>
    <w:rsid w:val="00FF1500"/>
    <w:rsid w:val="00FF6380"/>
    <w:rsid w:val="00FF6A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E83693"/>
    <w:rPr>
      <w:rFonts w:ascii="Tahoma" w:eastAsia="宋体" w:hAnsi="Tahoma" w:cs="Times New Roman"/>
      <w:sz w:val="24"/>
      <w:szCs w:val="20"/>
    </w:rPr>
  </w:style>
  <w:style w:type="paragraph" w:styleId="a3">
    <w:name w:val="header"/>
    <w:basedOn w:val="a"/>
    <w:link w:val="Char"/>
    <w:uiPriority w:val="99"/>
    <w:semiHidden/>
    <w:unhideWhenUsed/>
    <w:rsid w:val="00570B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0B44"/>
    <w:rPr>
      <w:sz w:val="18"/>
      <w:szCs w:val="18"/>
    </w:rPr>
  </w:style>
  <w:style w:type="paragraph" w:styleId="a4">
    <w:name w:val="footer"/>
    <w:basedOn w:val="a"/>
    <w:link w:val="Char0"/>
    <w:uiPriority w:val="99"/>
    <w:unhideWhenUsed/>
    <w:rsid w:val="00570B44"/>
    <w:pPr>
      <w:tabs>
        <w:tab w:val="center" w:pos="4153"/>
        <w:tab w:val="right" w:pos="8306"/>
      </w:tabs>
      <w:snapToGrid w:val="0"/>
      <w:jc w:val="left"/>
    </w:pPr>
    <w:rPr>
      <w:sz w:val="18"/>
      <w:szCs w:val="18"/>
    </w:rPr>
  </w:style>
  <w:style w:type="character" w:customStyle="1" w:styleId="Char0">
    <w:name w:val="页脚 Char"/>
    <w:basedOn w:val="a0"/>
    <w:link w:val="a4"/>
    <w:uiPriority w:val="99"/>
    <w:rsid w:val="00570B44"/>
    <w:rPr>
      <w:sz w:val="18"/>
      <w:szCs w:val="18"/>
    </w:rPr>
  </w:style>
  <w:style w:type="character" w:styleId="a5">
    <w:name w:val="Hyperlink"/>
    <w:basedOn w:val="a0"/>
    <w:uiPriority w:val="99"/>
    <w:semiHidden/>
    <w:unhideWhenUsed/>
    <w:rsid w:val="00AC70E7"/>
    <w:rPr>
      <w:strike w:val="0"/>
      <w:dstrike w:val="0"/>
      <w:color w:val="000000"/>
      <w:u w:val="none"/>
      <w:effect w:val="none"/>
    </w:rPr>
  </w:style>
  <w:style w:type="paragraph" w:customStyle="1" w:styleId="CharCharCharCharCharCharCharCharCharChar">
    <w:name w:val="Char Char Char Char Char Char Char Char Char Char"/>
    <w:basedOn w:val="a"/>
    <w:rsid w:val="004E1689"/>
    <w:rPr>
      <w:rFonts w:ascii="Tahoma" w:eastAsia="宋体" w:hAnsi="Tahoma" w:cs="Times New Roman"/>
      <w:sz w:val="24"/>
      <w:szCs w:val="20"/>
    </w:rPr>
  </w:style>
  <w:style w:type="paragraph" w:styleId="a6">
    <w:name w:val="Date"/>
    <w:basedOn w:val="a"/>
    <w:next w:val="a"/>
    <w:link w:val="Char1"/>
    <w:uiPriority w:val="99"/>
    <w:semiHidden/>
    <w:unhideWhenUsed/>
    <w:rsid w:val="00BD06B4"/>
    <w:pPr>
      <w:ind w:leftChars="2500" w:left="100"/>
    </w:pPr>
  </w:style>
  <w:style w:type="character" w:customStyle="1" w:styleId="Char1">
    <w:name w:val="日期 Char"/>
    <w:basedOn w:val="a0"/>
    <w:link w:val="a6"/>
    <w:uiPriority w:val="99"/>
    <w:semiHidden/>
    <w:rsid w:val="00BD06B4"/>
  </w:style>
  <w:style w:type="character" w:customStyle="1" w:styleId="apple-converted-space">
    <w:name w:val="apple-converted-space"/>
    <w:basedOn w:val="a0"/>
    <w:rsid w:val="005C5828"/>
  </w:style>
  <w:style w:type="table" w:styleId="a7">
    <w:name w:val="Table Grid"/>
    <w:basedOn w:val="a1"/>
    <w:uiPriority w:val="59"/>
    <w:rsid w:val="001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075708">
      <w:bodyDiv w:val="1"/>
      <w:marLeft w:val="0"/>
      <w:marRight w:val="0"/>
      <w:marTop w:val="0"/>
      <w:marBottom w:val="0"/>
      <w:divBdr>
        <w:top w:val="none" w:sz="0" w:space="0" w:color="auto"/>
        <w:left w:val="none" w:sz="0" w:space="0" w:color="auto"/>
        <w:bottom w:val="none" w:sz="0" w:space="0" w:color="auto"/>
        <w:right w:val="none" w:sz="0" w:space="0" w:color="auto"/>
      </w:divBdr>
    </w:div>
    <w:div w:id="633482935">
      <w:bodyDiv w:val="1"/>
      <w:marLeft w:val="0"/>
      <w:marRight w:val="0"/>
      <w:marTop w:val="0"/>
      <w:marBottom w:val="0"/>
      <w:divBdr>
        <w:top w:val="none" w:sz="0" w:space="0" w:color="auto"/>
        <w:left w:val="none" w:sz="0" w:space="0" w:color="auto"/>
        <w:bottom w:val="none" w:sz="0" w:space="0" w:color="auto"/>
        <w:right w:val="none" w:sz="0" w:space="0" w:color="auto"/>
      </w:divBdr>
      <w:divsChild>
        <w:div w:id="169679958">
          <w:marLeft w:val="0"/>
          <w:marRight w:val="0"/>
          <w:marTop w:val="0"/>
          <w:marBottom w:val="0"/>
          <w:divBdr>
            <w:top w:val="none" w:sz="0" w:space="0" w:color="auto"/>
            <w:left w:val="none" w:sz="0" w:space="0" w:color="auto"/>
            <w:bottom w:val="none" w:sz="0" w:space="0" w:color="auto"/>
            <w:right w:val="none" w:sz="0" w:space="0" w:color="auto"/>
          </w:divBdr>
          <w:divsChild>
            <w:div w:id="108398499">
              <w:marLeft w:val="0"/>
              <w:marRight w:val="0"/>
              <w:marTop w:val="0"/>
              <w:marBottom w:val="0"/>
              <w:divBdr>
                <w:top w:val="none" w:sz="0" w:space="0" w:color="auto"/>
                <w:left w:val="none" w:sz="0" w:space="0" w:color="auto"/>
                <w:bottom w:val="none" w:sz="0" w:space="0" w:color="auto"/>
                <w:right w:val="none" w:sz="0" w:space="0" w:color="auto"/>
              </w:divBdr>
            </w:div>
            <w:div w:id="160780711">
              <w:marLeft w:val="0"/>
              <w:marRight w:val="0"/>
              <w:marTop w:val="0"/>
              <w:marBottom w:val="0"/>
              <w:divBdr>
                <w:top w:val="none" w:sz="0" w:space="0" w:color="auto"/>
                <w:left w:val="none" w:sz="0" w:space="0" w:color="auto"/>
                <w:bottom w:val="none" w:sz="0" w:space="0" w:color="auto"/>
                <w:right w:val="none" w:sz="0" w:space="0" w:color="auto"/>
              </w:divBdr>
            </w:div>
            <w:div w:id="426654273">
              <w:marLeft w:val="0"/>
              <w:marRight w:val="0"/>
              <w:marTop w:val="0"/>
              <w:marBottom w:val="0"/>
              <w:divBdr>
                <w:top w:val="none" w:sz="0" w:space="0" w:color="auto"/>
                <w:left w:val="none" w:sz="0" w:space="0" w:color="auto"/>
                <w:bottom w:val="none" w:sz="0" w:space="0" w:color="auto"/>
                <w:right w:val="none" w:sz="0" w:space="0" w:color="auto"/>
              </w:divBdr>
            </w:div>
            <w:div w:id="19779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2799">
      <w:bodyDiv w:val="1"/>
      <w:marLeft w:val="0"/>
      <w:marRight w:val="0"/>
      <w:marTop w:val="0"/>
      <w:marBottom w:val="0"/>
      <w:divBdr>
        <w:top w:val="none" w:sz="0" w:space="0" w:color="auto"/>
        <w:left w:val="none" w:sz="0" w:space="0" w:color="auto"/>
        <w:bottom w:val="none" w:sz="0" w:space="0" w:color="auto"/>
        <w:right w:val="none" w:sz="0" w:space="0" w:color="auto"/>
      </w:divBdr>
    </w:div>
    <w:div w:id="14394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7120105@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1DE2F-536B-455A-9312-6782139B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18</Pages>
  <Words>1119</Words>
  <Characters>6379</Characters>
  <Application>Microsoft Office Word</Application>
  <DocSecurity>0</DocSecurity>
  <Lines>53</Lines>
  <Paragraphs>14</Paragraphs>
  <ScaleCrop>false</ScaleCrop>
  <Company>Lenovo</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jwczhb</dc:creator>
  <cp:lastModifiedBy>jwczhb</cp:lastModifiedBy>
  <cp:revision>52</cp:revision>
  <dcterms:created xsi:type="dcterms:W3CDTF">2014-05-30T02:00:00Z</dcterms:created>
  <dcterms:modified xsi:type="dcterms:W3CDTF">2014-06-06T01:30:00Z</dcterms:modified>
</cp:coreProperties>
</file>